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8C86" w14:textId="668E2AD0" w:rsidR="00500015" w:rsidRPr="000C34F6" w:rsidRDefault="00042F96" w:rsidP="00EC5733">
      <w:pPr>
        <w:pStyle w:val="berschrift1"/>
        <w:rPr>
          <w:b/>
          <w:color w:val="000000" w:themeColor="text1"/>
          <w:szCs w:val="24"/>
          <w:lang w:val="de-CH"/>
        </w:rPr>
      </w:pPr>
      <w:r w:rsidRPr="000C34F6">
        <w:rPr>
          <w:b/>
          <w:color w:val="000000" w:themeColor="text1"/>
          <w:szCs w:val="24"/>
          <w:lang w:val="de-CH"/>
        </w:rPr>
        <w:t>Antrag zur Aufnahme eines neuen Analysengerätes als «einfaches Analysensystem»</w:t>
      </w:r>
    </w:p>
    <w:p w14:paraId="61A3FDE9" w14:textId="77777777" w:rsidR="00500015" w:rsidRPr="000C34F6" w:rsidRDefault="00500015" w:rsidP="00EC5733">
      <w:pPr>
        <w:rPr>
          <w:rFonts w:ascii="Arial" w:hAnsi="Arial"/>
          <w:color w:val="000000" w:themeColor="text1"/>
          <w:sz w:val="22"/>
          <w:lang w:val="de-CH"/>
        </w:rPr>
      </w:pPr>
    </w:p>
    <w:p w14:paraId="6B50AF6E" w14:textId="77777777" w:rsidR="00500015" w:rsidRPr="000C34F6" w:rsidRDefault="00042F96" w:rsidP="00EC5733">
      <w:pPr>
        <w:numPr>
          <w:ilvl w:val="0"/>
          <w:numId w:val="6"/>
        </w:numPr>
        <w:spacing w:after="120"/>
        <w:ind w:left="0" w:firstLine="0"/>
        <w:rPr>
          <w:rFonts w:ascii="Arial" w:hAnsi="Arial"/>
          <w:b/>
          <w:color w:val="000000" w:themeColor="text1"/>
          <w:lang w:val="de-CH"/>
        </w:rPr>
      </w:pPr>
      <w:r w:rsidRPr="000C34F6">
        <w:rPr>
          <w:rFonts w:ascii="Arial" w:hAnsi="Arial"/>
          <w:b/>
          <w:color w:val="000000" w:themeColor="text1"/>
          <w:lang w:val="de-CH"/>
        </w:rPr>
        <w:t xml:space="preserve">Antrag (durch </w:t>
      </w:r>
      <w:r w:rsidR="00EC5733" w:rsidRPr="000C34F6">
        <w:rPr>
          <w:rFonts w:ascii="Arial" w:hAnsi="Arial"/>
          <w:b/>
          <w:color w:val="000000" w:themeColor="text1"/>
          <w:lang w:val="de-CH"/>
        </w:rPr>
        <w:t xml:space="preserve">den </w:t>
      </w:r>
      <w:r w:rsidRPr="000C34F6">
        <w:rPr>
          <w:rFonts w:ascii="Arial" w:hAnsi="Arial"/>
          <w:b/>
          <w:color w:val="000000" w:themeColor="text1"/>
          <w:lang w:val="de-CH"/>
        </w:rPr>
        <w:t>Antragsteller</w:t>
      </w:r>
      <w:r w:rsidR="00EC5733" w:rsidRPr="000C34F6">
        <w:rPr>
          <w:rFonts w:ascii="Arial" w:hAnsi="Arial"/>
          <w:b/>
          <w:color w:val="000000" w:themeColor="text1"/>
          <w:lang w:val="de-CH"/>
        </w:rPr>
        <w:t xml:space="preserve"> auszufüllen</w:t>
      </w:r>
      <w:r w:rsidRPr="000C34F6">
        <w:rPr>
          <w:rFonts w:ascii="Arial" w:hAnsi="Arial"/>
          <w:b/>
          <w:color w:val="000000" w:themeColor="text1"/>
          <w:lang w:val="de-CH"/>
        </w:rPr>
        <w:t>):</w:t>
      </w:r>
    </w:p>
    <w:p w14:paraId="1166FC5C" w14:textId="77777777" w:rsidR="00E61795" w:rsidRPr="006F1D2B" w:rsidRDefault="00E61795" w:rsidP="00E61795">
      <w:pPr>
        <w:rPr>
          <w:rFonts w:ascii="Arial" w:hAnsi="Arial"/>
          <w:color w:val="000000" w:themeColor="text1"/>
          <w:sz w:val="16"/>
          <w:szCs w:val="16"/>
          <w:lang w:val="de-CH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962"/>
      </w:tblGrid>
      <w:tr w:rsidR="000C34F6" w:rsidRPr="00876404" w14:paraId="371E6C5F" w14:textId="77777777" w:rsidTr="00E61795">
        <w:trPr>
          <w:trHeight w:val="851"/>
        </w:trPr>
        <w:tc>
          <w:tcPr>
            <w:tcW w:w="5173" w:type="dxa"/>
          </w:tcPr>
          <w:p w14:paraId="36EC1064" w14:textId="77777777" w:rsidR="00500015" w:rsidRPr="000C34F6" w:rsidRDefault="00042F96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  <w:r w:rsidRPr="000C34F6">
              <w:rPr>
                <w:rFonts w:ascii="Arial" w:hAnsi="Arial"/>
                <w:color w:val="000000" w:themeColor="text1"/>
                <w:lang w:val="de-CH"/>
              </w:rPr>
              <w:t>Firma</w:t>
            </w:r>
            <w:r w:rsidR="00A01D9B" w:rsidRPr="000C34F6">
              <w:rPr>
                <w:rFonts w:ascii="Arial" w:hAnsi="Arial"/>
                <w:color w:val="000000" w:themeColor="text1"/>
                <w:lang w:val="de-CH"/>
              </w:rPr>
              <w:t xml:space="preserve"> in der Schweiz:</w:t>
            </w:r>
          </w:p>
          <w:p w14:paraId="193DA44C" w14:textId="77777777" w:rsidR="00A01D9B" w:rsidRPr="000C34F6" w:rsidRDefault="00A01D9B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  <w:r w:rsidRPr="000C34F6">
              <w:rPr>
                <w:rFonts w:ascii="Arial" w:hAnsi="Arial"/>
                <w:color w:val="000000" w:themeColor="text1"/>
                <w:lang w:val="de-CH"/>
              </w:rPr>
              <w:t>Adresse</w:t>
            </w:r>
          </w:p>
        </w:tc>
        <w:tc>
          <w:tcPr>
            <w:tcW w:w="4962" w:type="dxa"/>
          </w:tcPr>
          <w:p w14:paraId="6CD4B486" w14:textId="77777777" w:rsidR="00500015" w:rsidRPr="000C34F6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</w:tr>
      <w:tr w:rsidR="000C34F6" w:rsidRPr="000C34F6" w14:paraId="6AE51C85" w14:textId="77777777" w:rsidTr="00E61795">
        <w:trPr>
          <w:trHeight w:val="851"/>
        </w:trPr>
        <w:tc>
          <w:tcPr>
            <w:tcW w:w="5173" w:type="dxa"/>
          </w:tcPr>
          <w:p w14:paraId="25303D5F" w14:textId="77777777" w:rsidR="00A01D9B" w:rsidRPr="000C34F6" w:rsidRDefault="00A01D9B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  <w:r w:rsidRPr="000C34F6">
              <w:rPr>
                <w:rFonts w:ascii="Arial" w:hAnsi="Arial"/>
                <w:color w:val="000000" w:themeColor="text1"/>
                <w:lang w:val="de-CH"/>
              </w:rPr>
              <w:t xml:space="preserve">Hersteller: </w:t>
            </w:r>
          </w:p>
          <w:p w14:paraId="46AF3C94" w14:textId="77777777" w:rsidR="00500015" w:rsidRPr="000C34F6" w:rsidRDefault="00042F96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  <w:r w:rsidRPr="000C34F6">
              <w:rPr>
                <w:rFonts w:ascii="Arial" w:hAnsi="Arial"/>
                <w:color w:val="000000" w:themeColor="text1"/>
                <w:lang w:val="de-CH"/>
              </w:rPr>
              <w:t>Adresse</w:t>
            </w:r>
          </w:p>
        </w:tc>
        <w:tc>
          <w:tcPr>
            <w:tcW w:w="4962" w:type="dxa"/>
          </w:tcPr>
          <w:p w14:paraId="4BB3D627" w14:textId="77777777" w:rsidR="00500015" w:rsidRPr="000C34F6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  <w:p w14:paraId="4D2B6E95" w14:textId="77777777" w:rsidR="00500015" w:rsidRPr="000C34F6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  <w:p w14:paraId="163E30DC" w14:textId="77777777" w:rsidR="00500015" w:rsidRPr="000C34F6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</w:tr>
      <w:tr w:rsidR="000C34F6" w:rsidRPr="000C34F6" w14:paraId="789C0794" w14:textId="77777777" w:rsidTr="00E61795">
        <w:trPr>
          <w:trHeight w:val="851"/>
        </w:trPr>
        <w:tc>
          <w:tcPr>
            <w:tcW w:w="5173" w:type="dxa"/>
          </w:tcPr>
          <w:p w14:paraId="728407C9" w14:textId="77777777" w:rsidR="00500015" w:rsidRPr="000C34F6" w:rsidRDefault="00042F96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  <w:r w:rsidRPr="000C34F6">
              <w:rPr>
                <w:rFonts w:ascii="Arial" w:hAnsi="Arial"/>
                <w:color w:val="000000" w:themeColor="text1"/>
                <w:lang w:val="de-CH"/>
              </w:rPr>
              <w:t>Kontaktperson</w:t>
            </w:r>
          </w:p>
        </w:tc>
        <w:tc>
          <w:tcPr>
            <w:tcW w:w="4962" w:type="dxa"/>
          </w:tcPr>
          <w:p w14:paraId="4E2B9265" w14:textId="77777777" w:rsidR="00500015" w:rsidRPr="000C34F6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</w:tr>
      <w:tr w:rsidR="000C34F6" w:rsidRPr="000C34F6" w14:paraId="0697FF19" w14:textId="77777777" w:rsidTr="00E61795">
        <w:trPr>
          <w:trHeight w:val="851"/>
        </w:trPr>
        <w:tc>
          <w:tcPr>
            <w:tcW w:w="5173" w:type="dxa"/>
          </w:tcPr>
          <w:p w14:paraId="14DB9F45" w14:textId="77777777" w:rsidR="00500015" w:rsidRPr="000C34F6" w:rsidRDefault="00042F96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  <w:r w:rsidRPr="000C34F6">
              <w:rPr>
                <w:rFonts w:ascii="Arial" w:hAnsi="Arial"/>
                <w:color w:val="000000" w:themeColor="text1"/>
                <w:lang w:val="de-CH"/>
              </w:rPr>
              <w:t>Telefon</w:t>
            </w:r>
          </w:p>
        </w:tc>
        <w:tc>
          <w:tcPr>
            <w:tcW w:w="4962" w:type="dxa"/>
          </w:tcPr>
          <w:p w14:paraId="4879E020" w14:textId="77777777" w:rsidR="00500015" w:rsidRPr="000C34F6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</w:tr>
      <w:tr w:rsidR="000C34F6" w:rsidRPr="000C34F6" w14:paraId="3828ADB1" w14:textId="77777777" w:rsidTr="00E61795">
        <w:trPr>
          <w:trHeight w:val="851"/>
        </w:trPr>
        <w:tc>
          <w:tcPr>
            <w:tcW w:w="5173" w:type="dxa"/>
          </w:tcPr>
          <w:p w14:paraId="102222E6" w14:textId="72CB985C" w:rsidR="00500015" w:rsidRPr="000C34F6" w:rsidRDefault="00876404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  <w:r>
              <w:rPr>
                <w:rFonts w:ascii="Arial" w:hAnsi="Arial"/>
                <w:color w:val="000000" w:themeColor="text1"/>
                <w:lang w:val="de-CH"/>
              </w:rPr>
              <w:t>E-Mail</w:t>
            </w:r>
          </w:p>
        </w:tc>
        <w:tc>
          <w:tcPr>
            <w:tcW w:w="4962" w:type="dxa"/>
          </w:tcPr>
          <w:p w14:paraId="08A1899B" w14:textId="77777777" w:rsidR="00500015" w:rsidRPr="000C34F6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</w:tr>
      <w:tr w:rsidR="000C34F6" w:rsidRPr="000C34F6" w14:paraId="220B73BD" w14:textId="77777777" w:rsidTr="00E61795">
        <w:trPr>
          <w:trHeight w:val="851"/>
        </w:trPr>
        <w:tc>
          <w:tcPr>
            <w:tcW w:w="5173" w:type="dxa"/>
          </w:tcPr>
          <w:p w14:paraId="0B9C237D" w14:textId="77777777" w:rsidR="00500015" w:rsidRPr="000C34F6" w:rsidRDefault="00042F96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  <w:r w:rsidRPr="000C34F6">
              <w:rPr>
                <w:rFonts w:ascii="Arial" w:hAnsi="Arial"/>
                <w:color w:val="000000" w:themeColor="text1"/>
                <w:lang w:val="de-CH"/>
              </w:rPr>
              <w:t>Analysengerät</w:t>
            </w:r>
          </w:p>
        </w:tc>
        <w:tc>
          <w:tcPr>
            <w:tcW w:w="4962" w:type="dxa"/>
          </w:tcPr>
          <w:p w14:paraId="000A3121" w14:textId="77777777" w:rsidR="00500015" w:rsidRPr="000C34F6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</w:tr>
      <w:tr w:rsidR="000C34F6" w:rsidRPr="000C34F6" w14:paraId="1804EBD6" w14:textId="77777777" w:rsidTr="00E61795">
        <w:trPr>
          <w:trHeight w:val="851"/>
        </w:trPr>
        <w:tc>
          <w:tcPr>
            <w:tcW w:w="5173" w:type="dxa"/>
          </w:tcPr>
          <w:p w14:paraId="2C63EEB5" w14:textId="77777777" w:rsidR="00500015" w:rsidRPr="000C34F6" w:rsidRDefault="00042F96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  <w:r w:rsidRPr="000C34F6">
              <w:rPr>
                <w:rFonts w:ascii="Arial" w:hAnsi="Arial"/>
                <w:color w:val="000000" w:themeColor="text1"/>
                <w:lang w:val="de-CH"/>
              </w:rPr>
              <w:t>Geräte-Typ</w:t>
            </w:r>
          </w:p>
        </w:tc>
        <w:tc>
          <w:tcPr>
            <w:tcW w:w="4962" w:type="dxa"/>
          </w:tcPr>
          <w:p w14:paraId="10C95D17" w14:textId="77777777" w:rsidR="00500015" w:rsidRPr="000C34F6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</w:tr>
      <w:tr w:rsidR="000C34F6" w:rsidRPr="00876404" w14:paraId="7A7EC5A5" w14:textId="77777777" w:rsidTr="00E61795">
        <w:trPr>
          <w:trHeight w:val="851"/>
        </w:trPr>
        <w:tc>
          <w:tcPr>
            <w:tcW w:w="5173" w:type="dxa"/>
          </w:tcPr>
          <w:p w14:paraId="0FD8383A" w14:textId="77777777" w:rsidR="00A01D9B" w:rsidRPr="000C34F6" w:rsidRDefault="00A01D9B" w:rsidP="00A01D9B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  <w:r w:rsidRPr="000C34F6">
              <w:rPr>
                <w:rFonts w:ascii="Arial" w:hAnsi="Arial"/>
                <w:color w:val="000000" w:themeColor="text1"/>
                <w:lang w:val="de-CH"/>
              </w:rPr>
              <w:t xml:space="preserve">Gemessene Analysen inkl. Angaben der Positionsnummern der Analysenliste </w:t>
            </w:r>
            <w:r w:rsidRPr="001B5B74">
              <w:rPr>
                <w:rFonts w:ascii="Arial" w:hAnsi="Arial"/>
                <w:color w:val="000000" w:themeColor="text1"/>
                <w:sz w:val="16"/>
                <w:szCs w:val="16"/>
                <w:lang w:val="de-CH"/>
              </w:rPr>
              <w:t>(</w:t>
            </w:r>
            <w:hyperlink r:id="rId11" w:history="1">
              <w:r w:rsidRPr="001B5B74">
                <w:rPr>
                  <w:rStyle w:val="Hyperlink"/>
                  <w:rFonts w:ascii="Arial" w:hAnsi="Arial"/>
                  <w:color w:val="000000" w:themeColor="text1"/>
                  <w:sz w:val="16"/>
                  <w:szCs w:val="16"/>
                  <w:lang w:val="de-CH"/>
                </w:rPr>
                <w:t>https://www.bag.admin.ch/bag/de/home/versicherungen/krankenversicherung/krankenversicherung-leistungen-tarife/Analysenliste.html</w:t>
              </w:r>
            </w:hyperlink>
            <w:r w:rsidRPr="001B5B74">
              <w:rPr>
                <w:rFonts w:ascii="Arial" w:hAnsi="Arial"/>
                <w:color w:val="000000" w:themeColor="text1"/>
                <w:sz w:val="16"/>
                <w:szCs w:val="16"/>
                <w:lang w:val="de-CH"/>
              </w:rPr>
              <w:t>)</w:t>
            </w:r>
          </w:p>
        </w:tc>
        <w:tc>
          <w:tcPr>
            <w:tcW w:w="4962" w:type="dxa"/>
          </w:tcPr>
          <w:p w14:paraId="74F1C77C" w14:textId="77777777" w:rsidR="00A01D9B" w:rsidRPr="000C34F6" w:rsidRDefault="00A01D9B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</w:tr>
      <w:tr w:rsidR="00FC0C8B" w:rsidRPr="00876404" w14:paraId="5710C920" w14:textId="77777777" w:rsidTr="00E61795">
        <w:trPr>
          <w:trHeight w:val="851"/>
        </w:trPr>
        <w:tc>
          <w:tcPr>
            <w:tcW w:w="5173" w:type="dxa"/>
          </w:tcPr>
          <w:p w14:paraId="7666E2DC" w14:textId="0836646E" w:rsidR="00EA467C" w:rsidRPr="00FC0C8B" w:rsidRDefault="00EA467C" w:rsidP="00A01D9B">
            <w:pPr>
              <w:spacing w:before="20" w:after="20"/>
              <w:rPr>
                <w:rFonts w:ascii="Arial" w:hAnsi="Arial"/>
                <w:lang w:val="de-CH"/>
              </w:rPr>
            </w:pPr>
            <w:r w:rsidRPr="00FC0C8B">
              <w:rPr>
                <w:rFonts w:ascii="Arial" w:hAnsi="Arial"/>
                <w:lang w:val="de-CH"/>
              </w:rPr>
              <w:t>H</w:t>
            </w:r>
            <w:r w:rsidR="006032D1" w:rsidRPr="00FC0C8B">
              <w:rPr>
                <w:rFonts w:ascii="Arial" w:hAnsi="Arial"/>
                <w:lang w:val="de-CH"/>
              </w:rPr>
              <w:t>andelt es sich</w:t>
            </w:r>
            <w:r w:rsidR="00F75CF8" w:rsidRPr="00FC0C8B">
              <w:rPr>
                <w:rFonts w:ascii="Arial" w:hAnsi="Arial"/>
                <w:lang w:val="de-CH"/>
              </w:rPr>
              <w:t xml:space="preserve"> gemäss Analysenliste </w:t>
            </w:r>
            <w:r w:rsidR="00D659A2" w:rsidRPr="00FC0C8B">
              <w:rPr>
                <w:rFonts w:ascii="Arial" w:hAnsi="Arial"/>
                <w:lang w:val="de-CH"/>
              </w:rPr>
              <w:t>um</w:t>
            </w:r>
            <w:r w:rsidR="00554262" w:rsidRPr="00FC0C8B">
              <w:rPr>
                <w:rFonts w:ascii="Arial" w:hAnsi="Arial"/>
                <w:lang w:val="de-CH"/>
              </w:rPr>
              <w:t xml:space="preserve"> eine </w:t>
            </w:r>
          </w:p>
        </w:tc>
        <w:tc>
          <w:tcPr>
            <w:tcW w:w="4962" w:type="dxa"/>
          </w:tcPr>
          <w:p w14:paraId="5094CEA4" w14:textId="503DF4F9" w:rsidR="00EA467C" w:rsidRPr="00FC0C8B" w:rsidRDefault="00000000" w:rsidP="00554262">
            <w:pPr>
              <w:tabs>
                <w:tab w:val="left" w:pos="424"/>
              </w:tabs>
              <w:spacing w:before="20" w:after="20"/>
              <w:rPr>
                <w:rFonts w:ascii="Arial" w:hAnsi="Arial"/>
                <w:lang w:val="de-CH"/>
              </w:rPr>
            </w:pPr>
            <w:sdt>
              <w:sdtPr>
                <w:rPr>
                  <w:rFonts w:ascii="Arial" w:hAnsi="Arial"/>
                  <w:lang w:val="de-CH"/>
                </w:rPr>
                <w:id w:val="11533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262" w:rsidRPr="00FC0C8B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554262" w:rsidRPr="00FC0C8B">
              <w:rPr>
                <w:rFonts w:ascii="Arial" w:hAnsi="Arial"/>
                <w:lang w:val="de-CH"/>
              </w:rPr>
              <w:tab/>
            </w:r>
            <w:r w:rsidR="00F75CF8" w:rsidRPr="00FC0C8B">
              <w:rPr>
                <w:rFonts w:ascii="Arial" w:hAnsi="Arial"/>
                <w:lang w:val="de-CH"/>
              </w:rPr>
              <w:t>«schnelle Analyse»</w:t>
            </w:r>
          </w:p>
          <w:p w14:paraId="641A1126" w14:textId="79C5C1C0" w:rsidR="00D659A2" w:rsidRPr="00FC0C8B" w:rsidRDefault="00000000" w:rsidP="00554262">
            <w:pPr>
              <w:tabs>
                <w:tab w:val="left" w:pos="424"/>
              </w:tabs>
              <w:spacing w:before="20" w:after="20"/>
              <w:rPr>
                <w:rFonts w:ascii="Arial" w:hAnsi="Arial"/>
                <w:lang w:val="de-CH"/>
              </w:rPr>
            </w:pPr>
            <w:sdt>
              <w:sdtPr>
                <w:rPr>
                  <w:rFonts w:ascii="Arial" w:hAnsi="Arial"/>
                  <w:lang w:val="de-CH"/>
                </w:rPr>
                <w:id w:val="177081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262" w:rsidRPr="00FC0C8B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554262" w:rsidRPr="00FC0C8B">
              <w:rPr>
                <w:rFonts w:ascii="Arial" w:hAnsi="Arial"/>
                <w:lang w:val="de-CH"/>
              </w:rPr>
              <w:tab/>
            </w:r>
            <w:r w:rsidR="00D659A2" w:rsidRPr="00FC0C8B">
              <w:rPr>
                <w:rFonts w:ascii="Arial" w:hAnsi="Arial"/>
                <w:lang w:val="de-CH"/>
              </w:rPr>
              <w:t xml:space="preserve">Analyse, anlässlich von Hausbesuchen </w:t>
            </w:r>
            <w:r w:rsidR="00554262" w:rsidRPr="00FC0C8B">
              <w:rPr>
                <w:rFonts w:ascii="Arial" w:hAnsi="Arial"/>
                <w:lang w:val="de-CH"/>
              </w:rPr>
              <w:tab/>
            </w:r>
            <w:r w:rsidR="00D659A2" w:rsidRPr="00FC0C8B">
              <w:rPr>
                <w:rFonts w:ascii="Arial" w:hAnsi="Arial"/>
                <w:lang w:val="de-CH"/>
              </w:rPr>
              <w:t xml:space="preserve">durchgeführt </w:t>
            </w:r>
          </w:p>
        </w:tc>
      </w:tr>
      <w:tr w:rsidR="00FC0C8B" w:rsidRPr="00FC0C8B" w14:paraId="1361C4B8" w14:textId="77777777" w:rsidTr="00E61795">
        <w:trPr>
          <w:trHeight w:val="851"/>
        </w:trPr>
        <w:tc>
          <w:tcPr>
            <w:tcW w:w="5173" w:type="dxa"/>
          </w:tcPr>
          <w:p w14:paraId="531D0803" w14:textId="6675911F" w:rsidR="00B7466B" w:rsidRPr="00FC0C8B" w:rsidRDefault="00C0693B" w:rsidP="00A01D9B">
            <w:pPr>
              <w:spacing w:before="20" w:after="20"/>
              <w:rPr>
                <w:rFonts w:ascii="Arial" w:hAnsi="Arial"/>
                <w:lang w:val="de-CH"/>
              </w:rPr>
            </w:pPr>
            <w:r w:rsidRPr="00FC0C8B">
              <w:rPr>
                <w:rFonts w:ascii="Arial" w:hAnsi="Arial"/>
                <w:lang w:val="de-CH"/>
              </w:rPr>
              <w:t>In welchem der aufgeführten zugelassenen Laborbereiche</w:t>
            </w:r>
            <w:r w:rsidR="0031138E" w:rsidRPr="00FC0C8B">
              <w:rPr>
                <w:rFonts w:ascii="Arial" w:hAnsi="Arial"/>
                <w:lang w:val="de-CH"/>
              </w:rPr>
              <w:t>n</w:t>
            </w:r>
            <w:r w:rsidRPr="00FC0C8B">
              <w:rPr>
                <w:rFonts w:ascii="Arial" w:hAnsi="Arial"/>
                <w:lang w:val="de-CH"/>
              </w:rPr>
              <w:t xml:space="preserve"> soll das Gerät bzw. die oben genannte Analyse ein</w:t>
            </w:r>
            <w:r w:rsidR="000312EA" w:rsidRPr="00FC0C8B">
              <w:rPr>
                <w:rFonts w:ascii="Arial" w:hAnsi="Arial"/>
                <w:lang w:val="de-CH"/>
              </w:rPr>
              <w:t>gesetzt werden?</w:t>
            </w:r>
          </w:p>
        </w:tc>
        <w:tc>
          <w:tcPr>
            <w:tcW w:w="4962" w:type="dxa"/>
          </w:tcPr>
          <w:p w14:paraId="4ED5117E" w14:textId="3BBB15FF" w:rsidR="009D1019" w:rsidRPr="00FC0C8B" w:rsidRDefault="00000000" w:rsidP="00131304">
            <w:pPr>
              <w:tabs>
                <w:tab w:val="left" w:pos="424"/>
              </w:tabs>
              <w:spacing w:before="20" w:after="20"/>
              <w:rPr>
                <w:rFonts w:ascii="Arial" w:hAnsi="Arial"/>
                <w:lang w:val="de-CH"/>
              </w:rPr>
            </w:pPr>
            <w:sdt>
              <w:sdtPr>
                <w:rPr>
                  <w:rFonts w:ascii="Arial" w:hAnsi="Arial"/>
                  <w:lang w:val="de-CH"/>
                </w:rPr>
                <w:id w:val="98868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67C" w:rsidRPr="00FC0C8B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0C767C" w:rsidRPr="00FC0C8B">
              <w:rPr>
                <w:rFonts w:ascii="Arial" w:hAnsi="Arial"/>
                <w:lang w:val="de-CH"/>
              </w:rPr>
              <w:tab/>
            </w:r>
            <w:r w:rsidR="00333108" w:rsidRPr="00FC0C8B">
              <w:rPr>
                <w:rFonts w:ascii="Arial" w:hAnsi="Arial"/>
                <w:lang w:val="de-CH"/>
              </w:rPr>
              <w:t>Praxis</w:t>
            </w:r>
            <w:r w:rsidR="002F43C2" w:rsidRPr="00FC0C8B">
              <w:rPr>
                <w:rFonts w:ascii="Arial" w:hAnsi="Arial"/>
                <w:lang w:val="de-CH"/>
              </w:rPr>
              <w:t xml:space="preserve"> (</w:t>
            </w:r>
            <w:r w:rsidR="002F43C2" w:rsidRPr="00FC0C8B">
              <w:rPr>
                <w:rFonts w:ascii="Arial" w:hAnsi="Arial"/>
                <w:vertAlign w:val="superscript"/>
                <w:lang w:val="de-CH"/>
              </w:rPr>
              <w:t>1</w:t>
            </w:r>
            <w:r w:rsidR="002F43C2" w:rsidRPr="00FC0C8B">
              <w:rPr>
                <w:rFonts w:ascii="Arial" w:hAnsi="Arial"/>
                <w:lang w:val="de-CH"/>
              </w:rPr>
              <w:t>)</w:t>
            </w:r>
          </w:p>
          <w:p w14:paraId="6DEA441D" w14:textId="77600F6D" w:rsidR="00D460E0" w:rsidRPr="00FC0C8B" w:rsidRDefault="000C767C" w:rsidP="00131304">
            <w:pPr>
              <w:tabs>
                <w:tab w:val="left" w:pos="424"/>
                <w:tab w:val="left" w:pos="754"/>
              </w:tabs>
              <w:spacing w:before="20" w:after="20"/>
              <w:rPr>
                <w:rFonts w:ascii="Arial" w:hAnsi="Arial"/>
                <w:lang w:val="de-CH"/>
              </w:rPr>
            </w:pPr>
            <w:r w:rsidRPr="00FC0C8B">
              <w:rPr>
                <w:rFonts w:ascii="Arial" w:hAnsi="Arial"/>
                <w:lang w:val="de-CH"/>
              </w:rPr>
              <w:tab/>
            </w:r>
            <w:sdt>
              <w:sdtPr>
                <w:rPr>
                  <w:rFonts w:ascii="Arial" w:hAnsi="Arial"/>
                  <w:lang w:val="de-CH"/>
                </w:rPr>
                <w:id w:val="56515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0C8B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FC0C8B">
              <w:rPr>
                <w:rFonts w:ascii="Arial" w:hAnsi="Arial"/>
                <w:lang w:val="de-CH"/>
              </w:rPr>
              <w:tab/>
            </w:r>
            <w:r w:rsidR="000312EA" w:rsidRPr="00FC0C8B">
              <w:rPr>
                <w:rFonts w:ascii="Arial" w:hAnsi="Arial"/>
                <w:lang w:val="de-CH"/>
              </w:rPr>
              <w:t>Grundversorgung (Praxis)</w:t>
            </w:r>
            <w:r w:rsidR="00596622" w:rsidRPr="00FC0C8B">
              <w:rPr>
                <w:rFonts w:ascii="Arial" w:hAnsi="Arial"/>
                <w:lang w:val="de-CH"/>
              </w:rPr>
              <w:t xml:space="preserve"> </w:t>
            </w:r>
          </w:p>
          <w:p w14:paraId="1CC0E2D7" w14:textId="3B3CBE03" w:rsidR="00366BFD" w:rsidRPr="00FC0C8B" w:rsidRDefault="000C767C" w:rsidP="00131304">
            <w:pPr>
              <w:tabs>
                <w:tab w:val="left" w:pos="424"/>
                <w:tab w:val="left" w:pos="754"/>
              </w:tabs>
              <w:spacing w:before="20" w:after="20"/>
              <w:rPr>
                <w:rFonts w:ascii="Arial" w:hAnsi="Arial"/>
                <w:lang w:val="de-CH"/>
              </w:rPr>
            </w:pPr>
            <w:r w:rsidRPr="00FC0C8B">
              <w:rPr>
                <w:rFonts w:ascii="Arial" w:hAnsi="Arial"/>
                <w:lang w:val="de-CH"/>
              </w:rPr>
              <w:tab/>
            </w:r>
            <w:sdt>
              <w:sdtPr>
                <w:rPr>
                  <w:rFonts w:ascii="Arial" w:hAnsi="Arial"/>
                  <w:lang w:val="de-CH"/>
                </w:rPr>
                <w:id w:val="-70472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0C8B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FC0C8B">
              <w:rPr>
                <w:rFonts w:ascii="Arial" w:hAnsi="Arial"/>
                <w:lang w:val="de-CH"/>
              </w:rPr>
              <w:tab/>
            </w:r>
            <w:r w:rsidR="00366BFD" w:rsidRPr="00FC0C8B">
              <w:rPr>
                <w:rFonts w:ascii="Arial" w:hAnsi="Arial"/>
                <w:lang w:val="de-CH"/>
              </w:rPr>
              <w:t>Ärzte mit bestimmten Weiterbildungstiteln</w:t>
            </w:r>
            <w:r w:rsidR="00003C41" w:rsidRPr="00FC0C8B">
              <w:rPr>
                <w:rFonts w:ascii="Arial" w:hAnsi="Arial"/>
                <w:lang w:val="de-CH"/>
              </w:rPr>
              <w:t xml:space="preserve"> </w:t>
            </w:r>
          </w:p>
          <w:p w14:paraId="2012B39D" w14:textId="5BBA60BD" w:rsidR="00366BFD" w:rsidRPr="00FC0C8B" w:rsidRDefault="00000000" w:rsidP="00131304">
            <w:pPr>
              <w:tabs>
                <w:tab w:val="left" w:pos="424"/>
              </w:tabs>
              <w:spacing w:before="20" w:after="20"/>
              <w:rPr>
                <w:rFonts w:ascii="Arial" w:hAnsi="Arial"/>
                <w:lang w:val="en-US"/>
              </w:rPr>
            </w:pPr>
            <w:sdt>
              <w:sdtPr>
                <w:rPr>
                  <w:rFonts w:ascii="Arial" w:hAnsi="Arial"/>
                  <w:lang w:val="en-US"/>
                </w:rPr>
                <w:id w:val="-157179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67C" w:rsidRPr="00FC0C8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C767C" w:rsidRPr="00FC0C8B">
              <w:rPr>
                <w:rFonts w:ascii="Arial" w:hAnsi="Arial"/>
                <w:lang w:val="en-US"/>
              </w:rPr>
              <w:tab/>
            </w:r>
            <w:proofErr w:type="spellStart"/>
            <w:r w:rsidR="00366BFD" w:rsidRPr="00FC0C8B">
              <w:rPr>
                <w:rFonts w:ascii="Arial" w:hAnsi="Arial"/>
                <w:lang w:val="en-US"/>
              </w:rPr>
              <w:t>Spitallabor</w:t>
            </w:r>
            <w:proofErr w:type="spellEnd"/>
            <w:r w:rsidR="00366BFD" w:rsidRPr="00FC0C8B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="00366BFD" w:rsidRPr="00FC0C8B">
              <w:rPr>
                <w:rFonts w:ascii="Arial" w:hAnsi="Arial"/>
                <w:lang w:val="en-US"/>
              </w:rPr>
              <w:t>Typ</w:t>
            </w:r>
            <w:proofErr w:type="spellEnd"/>
            <w:r w:rsidR="00366BFD" w:rsidRPr="00FC0C8B">
              <w:rPr>
                <w:rFonts w:ascii="Arial" w:hAnsi="Arial"/>
                <w:lang w:val="en-US"/>
              </w:rPr>
              <w:t xml:space="preserve"> A</w:t>
            </w:r>
            <w:r w:rsidR="00003C41" w:rsidRPr="00FC0C8B">
              <w:rPr>
                <w:rFonts w:ascii="Arial" w:hAnsi="Arial"/>
                <w:lang w:val="en-US"/>
              </w:rPr>
              <w:t xml:space="preserve"> </w:t>
            </w:r>
            <w:r w:rsidR="002F43C2" w:rsidRPr="00FC0C8B">
              <w:rPr>
                <w:rFonts w:ascii="Arial" w:hAnsi="Arial"/>
                <w:lang w:val="en-US"/>
              </w:rPr>
              <w:t>(</w:t>
            </w:r>
            <w:r w:rsidR="002F43C2" w:rsidRPr="00FC0C8B">
              <w:rPr>
                <w:rFonts w:ascii="Arial" w:hAnsi="Arial"/>
                <w:vertAlign w:val="superscript"/>
                <w:lang w:val="en-US"/>
              </w:rPr>
              <w:t>2</w:t>
            </w:r>
            <w:r w:rsidR="002F43C2" w:rsidRPr="00FC0C8B">
              <w:rPr>
                <w:rFonts w:ascii="Arial" w:hAnsi="Arial"/>
                <w:lang w:val="en-US"/>
              </w:rPr>
              <w:t>)</w:t>
            </w:r>
          </w:p>
          <w:p w14:paraId="4D3E0EFD" w14:textId="712EBB38" w:rsidR="00366BFD" w:rsidRPr="00FC0C8B" w:rsidRDefault="00000000" w:rsidP="00131304">
            <w:pPr>
              <w:tabs>
                <w:tab w:val="left" w:pos="424"/>
              </w:tabs>
              <w:spacing w:before="20" w:after="20"/>
              <w:rPr>
                <w:rFonts w:ascii="Arial" w:hAnsi="Arial"/>
                <w:lang w:val="en-US"/>
              </w:rPr>
            </w:pPr>
            <w:sdt>
              <w:sdtPr>
                <w:rPr>
                  <w:rFonts w:ascii="Arial" w:hAnsi="Arial"/>
                  <w:lang w:val="en-US"/>
                </w:rPr>
                <w:id w:val="-30570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67C" w:rsidRPr="00FC0C8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C767C" w:rsidRPr="00FC0C8B">
              <w:rPr>
                <w:rFonts w:ascii="Arial" w:hAnsi="Arial"/>
                <w:lang w:val="en-US"/>
              </w:rPr>
              <w:tab/>
            </w:r>
            <w:proofErr w:type="spellStart"/>
            <w:r w:rsidR="00366BFD" w:rsidRPr="00FC0C8B">
              <w:rPr>
                <w:rFonts w:ascii="Arial" w:hAnsi="Arial"/>
                <w:lang w:val="en-US"/>
              </w:rPr>
              <w:t>Spitallabor</w:t>
            </w:r>
            <w:proofErr w:type="spellEnd"/>
            <w:r w:rsidR="00366BFD" w:rsidRPr="00FC0C8B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="00366BFD" w:rsidRPr="00FC0C8B">
              <w:rPr>
                <w:rFonts w:ascii="Arial" w:hAnsi="Arial"/>
                <w:lang w:val="en-US"/>
              </w:rPr>
              <w:t>Typ</w:t>
            </w:r>
            <w:proofErr w:type="spellEnd"/>
            <w:r w:rsidR="00366BFD" w:rsidRPr="00FC0C8B">
              <w:rPr>
                <w:rFonts w:ascii="Arial" w:hAnsi="Arial"/>
                <w:lang w:val="en-US"/>
              </w:rPr>
              <w:t xml:space="preserve"> B</w:t>
            </w:r>
            <w:r w:rsidR="00AE6D4D" w:rsidRPr="00FC0C8B">
              <w:rPr>
                <w:rFonts w:ascii="Arial" w:hAnsi="Arial"/>
                <w:lang w:val="en-US"/>
              </w:rPr>
              <w:t xml:space="preserve"> (</w:t>
            </w:r>
            <w:r w:rsidR="008D02D0" w:rsidRPr="00FC0C8B">
              <w:rPr>
                <w:rFonts w:ascii="Arial" w:hAnsi="Arial"/>
                <w:vertAlign w:val="superscript"/>
                <w:lang w:val="en-US"/>
              </w:rPr>
              <w:t>3</w:t>
            </w:r>
            <w:r w:rsidR="00AE6D4D" w:rsidRPr="00FC0C8B">
              <w:rPr>
                <w:rFonts w:ascii="Arial" w:hAnsi="Arial"/>
                <w:lang w:val="en-US"/>
              </w:rPr>
              <w:t>)</w:t>
            </w:r>
          </w:p>
          <w:p w14:paraId="0901BB8A" w14:textId="194136A2" w:rsidR="00366BFD" w:rsidRPr="00FC0C8B" w:rsidRDefault="00000000" w:rsidP="00131304">
            <w:pPr>
              <w:tabs>
                <w:tab w:val="left" w:pos="424"/>
              </w:tabs>
              <w:spacing w:before="20" w:after="20"/>
              <w:rPr>
                <w:rFonts w:ascii="Arial" w:hAnsi="Arial"/>
                <w:lang w:val="en-US"/>
              </w:rPr>
            </w:pPr>
            <w:sdt>
              <w:sdtPr>
                <w:rPr>
                  <w:rFonts w:ascii="Arial" w:hAnsi="Arial"/>
                  <w:lang w:val="en-US"/>
                </w:rPr>
                <w:id w:val="146515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67C" w:rsidRPr="00FC0C8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C767C" w:rsidRPr="00FC0C8B">
              <w:rPr>
                <w:rFonts w:ascii="Arial" w:hAnsi="Arial"/>
                <w:lang w:val="en-US"/>
              </w:rPr>
              <w:tab/>
            </w:r>
            <w:proofErr w:type="spellStart"/>
            <w:r w:rsidR="00366BFD" w:rsidRPr="00FC0C8B">
              <w:rPr>
                <w:rFonts w:ascii="Arial" w:hAnsi="Arial"/>
                <w:lang w:val="en-US"/>
              </w:rPr>
              <w:t>Spitallabor</w:t>
            </w:r>
            <w:proofErr w:type="spellEnd"/>
            <w:r w:rsidR="00366BFD" w:rsidRPr="00FC0C8B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="00366BFD" w:rsidRPr="00FC0C8B">
              <w:rPr>
                <w:rFonts w:ascii="Arial" w:hAnsi="Arial"/>
                <w:lang w:val="en-US"/>
              </w:rPr>
              <w:t>Typ</w:t>
            </w:r>
            <w:proofErr w:type="spellEnd"/>
            <w:r w:rsidR="00366BFD" w:rsidRPr="00FC0C8B">
              <w:rPr>
                <w:rFonts w:ascii="Arial" w:hAnsi="Arial"/>
                <w:lang w:val="en-US"/>
              </w:rPr>
              <w:t xml:space="preserve"> C</w:t>
            </w:r>
            <w:r w:rsidR="00AE6D4D" w:rsidRPr="00FC0C8B">
              <w:rPr>
                <w:rFonts w:ascii="Arial" w:hAnsi="Arial"/>
                <w:lang w:val="en-US"/>
              </w:rPr>
              <w:t xml:space="preserve"> / </w:t>
            </w:r>
            <w:proofErr w:type="spellStart"/>
            <w:r w:rsidR="00AE6D4D" w:rsidRPr="00FC0C8B">
              <w:rPr>
                <w:rFonts w:ascii="Arial" w:hAnsi="Arial"/>
                <w:lang w:val="en-US"/>
              </w:rPr>
              <w:t>Auftragslabor</w:t>
            </w:r>
            <w:proofErr w:type="spellEnd"/>
            <w:r w:rsidR="00AE6D4D" w:rsidRPr="00FC0C8B">
              <w:rPr>
                <w:rFonts w:ascii="Arial" w:hAnsi="Arial"/>
                <w:lang w:val="en-US"/>
              </w:rPr>
              <w:t xml:space="preserve"> (</w:t>
            </w:r>
            <w:r w:rsidR="008D02D0" w:rsidRPr="00FC0C8B">
              <w:rPr>
                <w:rFonts w:ascii="Arial" w:hAnsi="Arial"/>
                <w:vertAlign w:val="superscript"/>
                <w:lang w:val="en-US"/>
              </w:rPr>
              <w:t>4</w:t>
            </w:r>
            <w:r w:rsidR="00AE6D4D" w:rsidRPr="00FC0C8B">
              <w:rPr>
                <w:rFonts w:ascii="Arial" w:hAnsi="Arial"/>
                <w:lang w:val="en-US"/>
              </w:rPr>
              <w:t>)</w:t>
            </w:r>
          </w:p>
          <w:p w14:paraId="56BA197A" w14:textId="755B93E4" w:rsidR="00163BB1" w:rsidRPr="00FC0C8B" w:rsidRDefault="00000000" w:rsidP="00131304">
            <w:pPr>
              <w:tabs>
                <w:tab w:val="left" w:pos="424"/>
              </w:tabs>
              <w:spacing w:before="20" w:after="20"/>
              <w:rPr>
                <w:rFonts w:ascii="Arial" w:hAnsi="Arial"/>
                <w:lang w:val="de-CH"/>
              </w:rPr>
            </w:pPr>
            <w:sdt>
              <w:sdtPr>
                <w:rPr>
                  <w:rFonts w:ascii="Arial" w:hAnsi="Arial"/>
                  <w:lang w:val="de-CH"/>
                </w:rPr>
                <w:id w:val="-16332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67C" w:rsidRPr="00FC0C8B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0C767C" w:rsidRPr="00FC0C8B">
              <w:rPr>
                <w:rFonts w:ascii="Arial" w:hAnsi="Arial"/>
                <w:lang w:val="de-CH"/>
              </w:rPr>
              <w:tab/>
            </w:r>
            <w:r w:rsidR="00163BB1" w:rsidRPr="00FC0C8B">
              <w:rPr>
                <w:rFonts w:ascii="Arial" w:hAnsi="Arial"/>
                <w:lang w:val="de-CH"/>
              </w:rPr>
              <w:t>POCT im Spital</w:t>
            </w:r>
            <w:r w:rsidR="00252E49" w:rsidRPr="00FC0C8B">
              <w:rPr>
                <w:rFonts w:ascii="Arial" w:hAnsi="Arial"/>
                <w:lang w:val="de-CH"/>
              </w:rPr>
              <w:t xml:space="preserve"> (</w:t>
            </w:r>
            <w:r w:rsidR="008D02D0" w:rsidRPr="00FC0C8B">
              <w:rPr>
                <w:rFonts w:ascii="Arial" w:hAnsi="Arial"/>
                <w:vertAlign w:val="superscript"/>
                <w:lang w:val="de-CH"/>
              </w:rPr>
              <w:t>5</w:t>
            </w:r>
            <w:r w:rsidR="00252E49" w:rsidRPr="00FC0C8B">
              <w:rPr>
                <w:rFonts w:ascii="Arial" w:hAnsi="Arial"/>
                <w:lang w:val="de-CH"/>
              </w:rPr>
              <w:t>)</w:t>
            </w:r>
          </w:p>
          <w:p w14:paraId="1BC944D1" w14:textId="5A7B4EF0" w:rsidR="00366BFD" w:rsidRPr="00FC0C8B" w:rsidRDefault="00000000" w:rsidP="00131304">
            <w:pPr>
              <w:tabs>
                <w:tab w:val="left" w:pos="424"/>
              </w:tabs>
              <w:spacing w:before="20" w:after="20"/>
              <w:rPr>
                <w:rFonts w:ascii="Arial" w:hAnsi="Arial"/>
                <w:lang w:val="de-CH"/>
              </w:rPr>
            </w:pPr>
            <w:sdt>
              <w:sdtPr>
                <w:rPr>
                  <w:rFonts w:ascii="Arial" w:hAnsi="Arial"/>
                  <w:lang w:val="de-CH"/>
                </w:rPr>
                <w:id w:val="71060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67C" w:rsidRPr="00FC0C8B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0C767C" w:rsidRPr="00FC0C8B">
              <w:rPr>
                <w:rFonts w:ascii="Arial" w:hAnsi="Arial"/>
                <w:lang w:val="de-CH"/>
              </w:rPr>
              <w:tab/>
            </w:r>
            <w:proofErr w:type="spellStart"/>
            <w:r w:rsidR="00003C41" w:rsidRPr="00FC0C8B">
              <w:rPr>
                <w:rFonts w:ascii="Arial" w:hAnsi="Arial"/>
                <w:lang w:val="de-CH"/>
              </w:rPr>
              <w:t>Offizinapotheke</w:t>
            </w:r>
            <w:proofErr w:type="spellEnd"/>
            <w:r w:rsidR="000161B7" w:rsidRPr="00FC0C8B">
              <w:rPr>
                <w:rFonts w:ascii="Arial" w:hAnsi="Arial"/>
                <w:lang w:val="de-CH"/>
              </w:rPr>
              <w:t xml:space="preserve"> (</w:t>
            </w:r>
            <w:r w:rsidR="008D02D0" w:rsidRPr="00FC0C8B">
              <w:rPr>
                <w:rFonts w:ascii="Arial" w:hAnsi="Arial"/>
                <w:vertAlign w:val="superscript"/>
                <w:lang w:val="de-CH"/>
              </w:rPr>
              <w:t>6</w:t>
            </w:r>
            <w:r w:rsidR="000161B7" w:rsidRPr="00FC0C8B">
              <w:rPr>
                <w:rFonts w:ascii="Arial" w:hAnsi="Arial"/>
                <w:lang w:val="de-CH"/>
              </w:rPr>
              <w:t>)</w:t>
            </w:r>
          </w:p>
        </w:tc>
      </w:tr>
      <w:tr w:rsidR="00FC0C8B" w:rsidRPr="00876404" w14:paraId="11EA2B3F" w14:textId="77777777" w:rsidTr="00E61795">
        <w:trPr>
          <w:trHeight w:val="851"/>
        </w:trPr>
        <w:tc>
          <w:tcPr>
            <w:tcW w:w="5173" w:type="dxa"/>
          </w:tcPr>
          <w:p w14:paraId="35F42582" w14:textId="77777777" w:rsidR="00A01D9B" w:rsidRPr="00FC0C8B" w:rsidRDefault="00A01D9B" w:rsidP="00A01D9B">
            <w:pPr>
              <w:spacing w:before="20" w:after="20"/>
              <w:rPr>
                <w:rFonts w:ascii="Arial" w:hAnsi="Arial"/>
                <w:sz w:val="16"/>
                <w:szCs w:val="16"/>
                <w:lang w:val="de-CH"/>
              </w:rPr>
            </w:pPr>
            <w:r w:rsidRPr="00FC0C8B">
              <w:rPr>
                <w:rFonts w:ascii="Arial" w:hAnsi="Arial"/>
                <w:lang w:val="de-CH"/>
              </w:rPr>
              <w:t xml:space="preserve">Anforderungen </w:t>
            </w:r>
            <w:proofErr w:type="spellStart"/>
            <w:r w:rsidRPr="00FC0C8B">
              <w:rPr>
                <w:rFonts w:ascii="Arial" w:hAnsi="Arial"/>
                <w:lang w:val="de-CH"/>
              </w:rPr>
              <w:t>swissmedic</w:t>
            </w:r>
            <w:proofErr w:type="spellEnd"/>
            <w:r w:rsidRPr="00FC0C8B">
              <w:rPr>
                <w:rFonts w:ascii="Arial" w:hAnsi="Arial"/>
                <w:lang w:val="de-CH"/>
              </w:rPr>
              <w:t xml:space="preserve"> bezüglich Regulierung Medizinprodukte eingehalten </w:t>
            </w:r>
            <w:r w:rsidRPr="00FC0C8B">
              <w:rPr>
                <w:rFonts w:ascii="Arial" w:hAnsi="Arial"/>
                <w:sz w:val="16"/>
                <w:szCs w:val="16"/>
                <w:lang w:val="de-CH"/>
              </w:rPr>
              <w:t>(</w:t>
            </w:r>
            <w:hyperlink r:id="rId12" w:history="1">
              <w:r w:rsidRPr="00FC0C8B">
                <w:rPr>
                  <w:rStyle w:val="Hyperlink"/>
                  <w:rFonts w:ascii="Arial" w:hAnsi="Arial"/>
                  <w:color w:val="auto"/>
                  <w:sz w:val="16"/>
                  <w:szCs w:val="16"/>
                  <w:lang w:val="de-CH"/>
                </w:rPr>
                <w:t>https://www.swissmedic.ch/swissmedic/de/home/medizinprodukte/regulierung-medizinprodukte.html</w:t>
              </w:r>
            </w:hyperlink>
            <w:r w:rsidRPr="00FC0C8B">
              <w:rPr>
                <w:rFonts w:ascii="Arial" w:hAnsi="Arial"/>
                <w:sz w:val="16"/>
                <w:szCs w:val="16"/>
                <w:lang w:val="de-CH"/>
              </w:rPr>
              <w:t xml:space="preserve">)? </w:t>
            </w:r>
          </w:p>
          <w:p w14:paraId="724FB43B" w14:textId="77777777" w:rsidR="00751385" w:rsidRPr="00FC0C8B" w:rsidRDefault="00751385" w:rsidP="00A01D9B">
            <w:pPr>
              <w:spacing w:before="20" w:after="20"/>
              <w:rPr>
                <w:rFonts w:ascii="Arial" w:hAnsi="Arial"/>
                <w:b/>
                <w:lang w:val="de-CH"/>
              </w:rPr>
            </w:pPr>
            <w:r w:rsidRPr="00FC0C8B">
              <w:rPr>
                <w:rFonts w:ascii="Arial" w:hAnsi="Arial"/>
                <w:b/>
                <w:sz w:val="16"/>
                <w:szCs w:val="16"/>
                <w:lang w:val="de-CH"/>
              </w:rPr>
              <w:t>Nachweis der CE-Markierung (Beilage Konformitätsnachweis Zertifikat oder ähnliches)</w:t>
            </w:r>
          </w:p>
        </w:tc>
        <w:tc>
          <w:tcPr>
            <w:tcW w:w="4962" w:type="dxa"/>
          </w:tcPr>
          <w:p w14:paraId="76C22AA0" w14:textId="77777777" w:rsidR="00A01D9B" w:rsidRPr="00FC0C8B" w:rsidRDefault="00A01D9B" w:rsidP="00EC5733">
            <w:pPr>
              <w:spacing w:before="20" w:after="20"/>
              <w:rPr>
                <w:rFonts w:ascii="Arial" w:hAnsi="Arial"/>
                <w:lang w:val="de-CH"/>
              </w:rPr>
            </w:pPr>
          </w:p>
        </w:tc>
      </w:tr>
      <w:tr w:rsidR="00FC0C8B" w:rsidRPr="00876404" w14:paraId="5FEC016D" w14:textId="77777777" w:rsidTr="00C77D26">
        <w:trPr>
          <w:trHeight w:val="851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4472" w14:textId="77777777" w:rsidR="00C77D26" w:rsidRPr="00FC0C8B" w:rsidRDefault="00C77D26" w:rsidP="004D604E">
            <w:pPr>
              <w:spacing w:before="20" w:after="20"/>
              <w:rPr>
                <w:rFonts w:ascii="Arial" w:hAnsi="Arial"/>
                <w:lang w:val="de-CH"/>
              </w:rPr>
            </w:pPr>
            <w:r w:rsidRPr="00FC0C8B">
              <w:rPr>
                <w:rFonts w:ascii="Arial" w:hAnsi="Arial"/>
                <w:lang w:val="de-CH"/>
              </w:rPr>
              <w:t>Entsprechen die Tests der in der Analysenliste stehenden Beschreibung der Methodik?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B89C" w14:textId="77777777" w:rsidR="00C77D26" w:rsidRPr="00FC0C8B" w:rsidRDefault="00C77D26" w:rsidP="004D604E">
            <w:pPr>
              <w:spacing w:before="20" w:after="20"/>
              <w:rPr>
                <w:rFonts w:ascii="Arial" w:hAnsi="Arial"/>
                <w:lang w:val="de-CH"/>
              </w:rPr>
            </w:pPr>
          </w:p>
        </w:tc>
      </w:tr>
    </w:tbl>
    <w:p w14:paraId="6AD42097" w14:textId="66F337EA" w:rsidR="00306E7A" w:rsidRPr="00661362" w:rsidRDefault="00306E7A" w:rsidP="00EC5733">
      <w:pPr>
        <w:rPr>
          <w:rFonts w:ascii="Arial" w:hAnsi="Arial"/>
          <w:color w:val="FF0000"/>
          <w:sz w:val="12"/>
          <w:szCs w:val="12"/>
          <w:lang w:val="de-CH"/>
        </w:rPr>
      </w:pPr>
    </w:p>
    <w:p w14:paraId="1BB4FDFA" w14:textId="70D79E3F" w:rsidR="00306E7A" w:rsidRPr="00FC0C8B" w:rsidRDefault="006A271D" w:rsidP="00FC30F2">
      <w:pPr>
        <w:pStyle w:val="Listenabsatz"/>
        <w:numPr>
          <w:ilvl w:val="0"/>
          <w:numId w:val="7"/>
        </w:numPr>
        <w:ind w:left="357" w:hanging="357"/>
        <w:rPr>
          <w:rFonts w:ascii="Arial" w:hAnsi="Arial" w:cs="Arial"/>
          <w:sz w:val="12"/>
          <w:szCs w:val="12"/>
          <w:lang w:val="de-CH"/>
        </w:rPr>
      </w:pPr>
      <w:r w:rsidRPr="00FC0C8B">
        <w:rPr>
          <w:rFonts w:ascii="Arial" w:hAnsi="Arial" w:cs="Arial"/>
          <w:sz w:val="12"/>
          <w:szCs w:val="12"/>
          <w:lang w:val="de-CH"/>
        </w:rPr>
        <w:t>Praxislabor</w:t>
      </w:r>
      <w:r w:rsidR="00767D31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(Einzelpraxis,</w:t>
      </w:r>
      <w:r w:rsidR="001E69A2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Gruppenpraxis)</w:t>
      </w:r>
      <w:r w:rsidR="001E69A2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mit</w:t>
      </w:r>
      <w:r w:rsidR="001E69A2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Präsenzdiagnostik</w:t>
      </w:r>
      <w:r w:rsidR="00ED4741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(vgl.</w:t>
      </w:r>
      <w:r w:rsidR="00ED4741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Art.</w:t>
      </w:r>
      <w:r w:rsidR="00ED4741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54</w:t>
      </w:r>
      <w:r w:rsidR="00ED4741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Abs.</w:t>
      </w:r>
      <w:r w:rsidR="00ED4741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1</w:t>
      </w:r>
      <w:r w:rsidR="00ED4741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proofErr w:type="spellStart"/>
      <w:r w:rsidRPr="00FC0C8B">
        <w:rPr>
          <w:rFonts w:ascii="Arial" w:hAnsi="Arial" w:cs="Arial"/>
          <w:sz w:val="12"/>
          <w:szCs w:val="12"/>
          <w:lang w:val="de-CH"/>
        </w:rPr>
        <w:t>lit</w:t>
      </w:r>
      <w:proofErr w:type="spellEnd"/>
      <w:r w:rsidRPr="00FC0C8B">
        <w:rPr>
          <w:rFonts w:ascii="Arial" w:hAnsi="Arial" w:cs="Arial"/>
          <w:sz w:val="12"/>
          <w:szCs w:val="12"/>
          <w:lang w:val="de-CH"/>
        </w:rPr>
        <w:t>.</w:t>
      </w:r>
      <w:r w:rsidR="00ED4741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="000B087E" w:rsidRPr="00FC0C8B">
        <w:rPr>
          <w:rFonts w:ascii="Arial" w:hAnsi="Arial" w:cs="Arial"/>
          <w:sz w:val="12"/>
          <w:szCs w:val="12"/>
          <w:lang w:val="de-CH"/>
        </w:rPr>
        <w:t>a</w:t>
      </w:r>
      <w:r w:rsidR="00ED4741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KVV)</w:t>
      </w:r>
    </w:p>
    <w:p w14:paraId="5D6D28AC" w14:textId="3F2C58D0" w:rsidR="00306E7A" w:rsidRPr="00FC0C8B" w:rsidRDefault="006A271D" w:rsidP="00716755">
      <w:pPr>
        <w:pStyle w:val="Listenabsatz"/>
        <w:numPr>
          <w:ilvl w:val="0"/>
          <w:numId w:val="7"/>
        </w:numPr>
        <w:ind w:left="357" w:hanging="357"/>
        <w:rPr>
          <w:rFonts w:ascii="Arial" w:hAnsi="Arial" w:cs="Arial"/>
          <w:sz w:val="12"/>
          <w:szCs w:val="12"/>
          <w:lang w:val="de-CH"/>
        </w:rPr>
      </w:pPr>
      <w:proofErr w:type="spellStart"/>
      <w:r w:rsidRPr="00FC0C8B">
        <w:rPr>
          <w:rFonts w:ascii="Arial" w:hAnsi="Arial" w:cs="Arial"/>
          <w:sz w:val="12"/>
          <w:szCs w:val="12"/>
          <w:lang w:val="en-US"/>
        </w:rPr>
        <w:t>Spitallabor</w:t>
      </w:r>
      <w:proofErr w:type="spellEnd"/>
      <w:r w:rsidR="00F27A33" w:rsidRPr="00FC0C8B">
        <w:rPr>
          <w:rFonts w:ascii="Arial" w:hAnsi="Arial" w:cs="Arial"/>
          <w:sz w:val="12"/>
          <w:szCs w:val="12"/>
          <w:lang w:val="en-US"/>
        </w:rPr>
        <w:t xml:space="preserve"> </w:t>
      </w:r>
      <w:proofErr w:type="spellStart"/>
      <w:r w:rsidRPr="00FC0C8B">
        <w:rPr>
          <w:rFonts w:ascii="Arial" w:hAnsi="Arial" w:cs="Arial"/>
          <w:sz w:val="12"/>
          <w:szCs w:val="12"/>
          <w:lang w:val="en-US"/>
        </w:rPr>
        <w:t>Typ</w:t>
      </w:r>
      <w:proofErr w:type="spellEnd"/>
      <w:r w:rsidR="00F27A33" w:rsidRPr="00FC0C8B">
        <w:rPr>
          <w:rFonts w:ascii="Arial" w:hAnsi="Arial" w:cs="Arial"/>
          <w:sz w:val="12"/>
          <w:szCs w:val="12"/>
          <w:lang w:val="en-US"/>
        </w:rPr>
        <w:t xml:space="preserve"> </w:t>
      </w:r>
      <w:r w:rsidRPr="00FC0C8B">
        <w:rPr>
          <w:rFonts w:ascii="Arial" w:hAnsi="Arial" w:cs="Arial"/>
          <w:sz w:val="12"/>
          <w:szCs w:val="12"/>
          <w:lang w:val="en-US"/>
        </w:rPr>
        <w:t>A</w:t>
      </w:r>
      <w:r w:rsidR="00F27A33" w:rsidRPr="00FC0C8B">
        <w:rPr>
          <w:rFonts w:ascii="Arial" w:hAnsi="Arial" w:cs="Arial"/>
          <w:sz w:val="12"/>
          <w:szCs w:val="12"/>
          <w:lang w:val="en-US"/>
        </w:rPr>
        <w:t xml:space="preserve"> </w:t>
      </w:r>
      <w:r w:rsidRPr="00FC0C8B">
        <w:rPr>
          <w:rFonts w:ascii="Arial" w:hAnsi="Arial" w:cs="Arial"/>
          <w:sz w:val="12"/>
          <w:szCs w:val="12"/>
          <w:lang w:val="en-US"/>
        </w:rPr>
        <w:t>(</w:t>
      </w:r>
      <w:proofErr w:type="spellStart"/>
      <w:r w:rsidRPr="00FC0C8B">
        <w:rPr>
          <w:rFonts w:ascii="Arial" w:hAnsi="Arial" w:cs="Arial"/>
          <w:sz w:val="12"/>
          <w:szCs w:val="12"/>
          <w:lang w:val="en-US"/>
        </w:rPr>
        <w:t>vgl</w:t>
      </w:r>
      <w:proofErr w:type="spellEnd"/>
      <w:r w:rsidRPr="00FC0C8B">
        <w:rPr>
          <w:rFonts w:ascii="Arial" w:hAnsi="Arial" w:cs="Arial"/>
          <w:sz w:val="12"/>
          <w:szCs w:val="12"/>
          <w:lang w:val="en-US"/>
        </w:rPr>
        <w:t>.</w:t>
      </w:r>
      <w:r w:rsidR="00F27A33" w:rsidRPr="00FC0C8B">
        <w:rPr>
          <w:rFonts w:ascii="Arial" w:hAnsi="Arial" w:cs="Arial"/>
          <w:sz w:val="12"/>
          <w:szCs w:val="12"/>
          <w:lang w:val="en-US"/>
        </w:rPr>
        <w:t xml:space="preserve"> </w:t>
      </w:r>
      <w:r w:rsidRPr="00FC0C8B">
        <w:rPr>
          <w:rFonts w:ascii="Arial" w:hAnsi="Arial" w:cs="Arial"/>
          <w:sz w:val="12"/>
          <w:szCs w:val="12"/>
          <w:lang w:val="en-US"/>
        </w:rPr>
        <w:t>Art.</w:t>
      </w:r>
      <w:r w:rsidR="00F27A33" w:rsidRPr="00FC0C8B">
        <w:rPr>
          <w:rFonts w:ascii="Arial" w:hAnsi="Arial" w:cs="Arial"/>
          <w:sz w:val="12"/>
          <w:szCs w:val="12"/>
          <w:lang w:val="en-US"/>
        </w:rPr>
        <w:t xml:space="preserve"> </w:t>
      </w:r>
      <w:r w:rsidRPr="00FC0C8B">
        <w:rPr>
          <w:rFonts w:ascii="Arial" w:hAnsi="Arial" w:cs="Arial"/>
          <w:sz w:val="12"/>
          <w:szCs w:val="12"/>
          <w:lang w:val="en-US"/>
        </w:rPr>
        <w:t>54</w:t>
      </w:r>
      <w:r w:rsidR="00F27A33" w:rsidRPr="00FC0C8B">
        <w:rPr>
          <w:rFonts w:ascii="Arial" w:hAnsi="Arial" w:cs="Arial"/>
          <w:sz w:val="12"/>
          <w:szCs w:val="12"/>
          <w:lang w:val="en-US"/>
        </w:rPr>
        <w:t xml:space="preserve"> </w:t>
      </w:r>
      <w:r w:rsidRPr="00FC0C8B">
        <w:rPr>
          <w:rFonts w:ascii="Arial" w:hAnsi="Arial" w:cs="Arial"/>
          <w:sz w:val="12"/>
          <w:szCs w:val="12"/>
          <w:lang w:val="en-US"/>
        </w:rPr>
        <w:t>Abs.</w:t>
      </w:r>
      <w:r w:rsidR="00F27A33" w:rsidRPr="00FC0C8B">
        <w:rPr>
          <w:rFonts w:ascii="Arial" w:hAnsi="Arial" w:cs="Arial"/>
          <w:sz w:val="12"/>
          <w:szCs w:val="12"/>
          <w:lang w:val="en-US"/>
        </w:rPr>
        <w:t xml:space="preserve"> </w:t>
      </w:r>
      <w:r w:rsidRPr="00FC0C8B">
        <w:rPr>
          <w:rFonts w:ascii="Arial" w:hAnsi="Arial" w:cs="Arial"/>
          <w:sz w:val="12"/>
          <w:szCs w:val="12"/>
          <w:lang w:val="en-US"/>
        </w:rPr>
        <w:t>1</w:t>
      </w:r>
      <w:r w:rsidR="00F27A33" w:rsidRPr="00FC0C8B">
        <w:rPr>
          <w:rFonts w:ascii="Arial" w:hAnsi="Arial" w:cs="Arial"/>
          <w:sz w:val="12"/>
          <w:szCs w:val="12"/>
          <w:lang w:val="en-US"/>
        </w:rPr>
        <w:t xml:space="preserve"> </w:t>
      </w:r>
      <w:r w:rsidRPr="00FC0C8B">
        <w:rPr>
          <w:rFonts w:ascii="Arial" w:hAnsi="Arial" w:cs="Arial"/>
          <w:sz w:val="12"/>
          <w:szCs w:val="12"/>
          <w:lang w:val="en-US"/>
        </w:rPr>
        <w:t>lit.</w:t>
      </w:r>
      <w:r w:rsidR="00F27A33" w:rsidRPr="00FC0C8B">
        <w:rPr>
          <w:rFonts w:ascii="Arial" w:hAnsi="Arial" w:cs="Arial"/>
          <w:sz w:val="12"/>
          <w:szCs w:val="12"/>
          <w:lang w:val="en-US"/>
        </w:rPr>
        <w:t xml:space="preserve"> </w:t>
      </w:r>
      <w:r w:rsidR="00A31335" w:rsidRPr="00FC0C8B">
        <w:rPr>
          <w:rFonts w:ascii="Arial" w:hAnsi="Arial" w:cs="Arial"/>
          <w:sz w:val="12"/>
          <w:szCs w:val="12"/>
          <w:lang w:val="de-CH"/>
        </w:rPr>
        <w:t>b</w:t>
      </w:r>
      <w:r w:rsidR="00F27A33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in</w:t>
      </w:r>
      <w:r w:rsidR="00F27A33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Verbindung</w:t>
      </w:r>
      <w:r w:rsidR="00F27A33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Art.</w:t>
      </w:r>
      <w:r w:rsidR="00F27A33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54</w:t>
      </w:r>
      <w:r w:rsidR="00F27A33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Abs.</w:t>
      </w:r>
      <w:r w:rsidR="00A721A4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2,</w:t>
      </w:r>
      <w:r w:rsidR="00A721A4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KVV)</w:t>
      </w:r>
    </w:p>
    <w:p w14:paraId="01175C0C" w14:textId="43B17F3E" w:rsidR="00306E7A" w:rsidRPr="00FC0C8B" w:rsidRDefault="00526089" w:rsidP="00716755">
      <w:pPr>
        <w:pStyle w:val="Listenabsatz"/>
        <w:numPr>
          <w:ilvl w:val="0"/>
          <w:numId w:val="7"/>
        </w:numPr>
        <w:ind w:left="357" w:hanging="357"/>
        <w:rPr>
          <w:rFonts w:ascii="Arial" w:hAnsi="Arial" w:cs="Arial"/>
          <w:sz w:val="12"/>
          <w:szCs w:val="12"/>
          <w:lang w:val="de-CH"/>
        </w:rPr>
      </w:pPr>
      <w:r w:rsidRPr="00FC0C8B">
        <w:rPr>
          <w:rFonts w:ascii="Arial" w:hAnsi="Arial" w:cs="Arial"/>
          <w:sz w:val="12"/>
          <w:szCs w:val="12"/>
          <w:lang w:val="de-CH"/>
        </w:rPr>
        <w:t>Spitallabor</w:t>
      </w:r>
      <w:r w:rsidR="00A721A4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Typ</w:t>
      </w:r>
      <w:r w:rsidR="00A721A4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B</w:t>
      </w:r>
      <w:r w:rsidR="00A721A4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(vgl.</w:t>
      </w:r>
      <w:r w:rsidR="00A721A4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Art.</w:t>
      </w:r>
      <w:r w:rsidR="00A721A4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54</w:t>
      </w:r>
      <w:r w:rsidR="00A721A4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Abs.</w:t>
      </w:r>
      <w:r w:rsidR="00A721A4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1</w:t>
      </w:r>
      <w:r w:rsidR="00A721A4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proofErr w:type="spellStart"/>
      <w:r w:rsidRPr="00FC0C8B">
        <w:rPr>
          <w:rFonts w:ascii="Arial" w:hAnsi="Arial" w:cs="Arial"/>
          <w:sz w:val="12"/>
          <w:szCs w:val="12"/>
          <w:lang w:val="de-CH"/>
        </w:rPr>
        <w:t>lit</w:t>
      </w:r>
      <w:proofErr w:type="spellEnd"/>
      <w:r w:rsidRPr="00FC0C8B">
        <w:rPr>
          <w:rFonts w:ascii="Arial" w:hAnsi="Arial" w:cs="Arial"/>
          <w:sz w:val="12"/>
          <w:szCs w:val="12"/>
          <w:lang w:val="de-CH"/>
        </w:rPr>
        <w:t>.</w:t>
      </w:r>
      <w:r w:rsidR="00A721A4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="00CA05E8" w:rsidRPr="00FC0C8B">
        <w:rPr>
          <w:rFonts w:ascii="Arial" w:hAnsi="Arial" w:cs="Arial"/>
          <w:b/>
          <w:bCs/>
          <w:sz w:val="12"/>
          <w:szCs w:val="12"/>
          <w:lang w:val="de-CH"/>
        </w:rPr>
        <w:t>b</w:t>
      </w:r>
      <w:r w:rsidR="00A721A4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in</w:t>
      </w:r>
      <w:r w:rsidR="00A721A4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Verbindung</w:t>
      </w:r>
      <w:r w:rsidR="00A721A4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mit</w:t>
      </w:r>
      <w:r w:rsidR="00A721A4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Art.</w:t>
      </w:r>
      <w:r w:rsidR="00A721A4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54</w:t>
      </w:r>
      <w:r w:rsidR="00A721A4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Abs.</w:t>
      </w:r>
      <w:r w:rsidR="00A721A4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2</w:t>
      </w:r>
      <w:r w:rsidR="00A721A4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KVV)</w:t>
      </w:r>
    </w:p>
    <w:p w14:paraId="5454C500" w14:textId="617E7277" w:rsidR="00306E7A" w:rsidRPr="00FC0C8B" w:rsidRDefault="00526089" w:rsidP="00716755">
      <w:pPr>
        <w:pStyle w:val="Listenabsatz"/>
        <w:numPr>
          <w:ilvl w:val="0"/>
          <w:numId w:val="7"/>
        </w:numPr>
        <w:ind w:left="357" w:hanging="357"/>
        <w:rPr>
          <w:rFonts w:ascii="Arial" w:hAnsi="Arial" w:cs="Arial"/>
          <w:sz w:val="12"/>
          <w:szCs w:val="12"/>
          <w:lang w:val="de-CH"/>
        </w:rPr>
      </w:pPr>
      <w:r w:rsidRPr="00FC0C8B">
        <w:rPr>
          <w:rFonts w:ascii="Arial" w:hAnsi="Arial" w:cs="Arial"/>
          <w:sz w:val="12"/>
          <w:szCs w:val="12"/>
          <w:lang w:val="de-CH"/>
        </w:rPr>
        <w:t>Spitallabor</w:t>
      </w:r>
      <w:r w:rsidR="00A721A4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Typ</w:t>
      </w:r>
      <w:r w:rsidR="00A721A4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C</w:t>
      </w:r>
      <w:r w:rsidR="00A721A4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und</w:t>
      </w:r>
      <w:r w:rsidR="00A721A4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Privatlaboratorien</w:t>
      </w:r>
      <w:r w:rsidR="00A721A4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(vgl.</w:t>
      </w:r>
      <w:r w:rsidR="00A721A4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Art.</w:t>
      </w:r>
      <w:r w:rsidR="00A721A4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54</w:t>
      </w:r>
      <w:r w:rsidR="00A721A4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Abs.</w:t>
      </w:r>
      <w:r w:rsidR="00A721A4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3</w:t>
      </w:r>
      <w:r w:rsidR="00A721A4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KVV)</w:t>
      </w:r>
    </w:p>
    <w:p w14:paraId="20916ED0" w14:textId="51FA83DB" w:rsidR="00306E7A" w:rsidRPr="00FC0C8B" w:rsidRDefault="00526089" w:rsidP="00716755">
      <w:pPr>
        <w:pStyle w:val="Listenabsatz"/>
        <w:numPr>
          <w:ilvl w:val="0"/>
          <w:numId w:val="7"/>
        </w:numPr>
        <w:ind w:left="357" w:hanging="357"/>
        <w:rPr>
          <w:rFonts w:ascii="Arial" w:hAnsi="Arial" w:cs="Arial"/>
          <w:sz w:val="12"/>
          <w:szCs w:val="12"/>
          <w:lang w:val="de-CH"/>
        </w:rPr>
      </w:pPr>
      <w:r w:rsidRPr="00FC0C8B">
        <w:rPr>
          <w:rFonts w:ascii="Arial" w:hAnsi="Arial" w:cs="Arial"/>
          <w:sz w:val="12"/>
          <w:szCs w:val="12"/>
          <w:lang w:val="de-CH"/>
        </w:rPr>
        <w:t>Dezentrale</w:t>
      </w:r>
      <w:r w:rsidR="00A721A4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patientennahe</w:t>
      </w:r>
      <w:r w:rsidR="00A721A4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Diagnostik</w:t>
      </w:r>
      <w:r w:rsidR="00A721A4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im</w:t>
      </w:r>
      <w:r w:rsidR="00A721A4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Spital</w:t>
      </w:r>
      <w:r w:rsidR="00A721A4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(Point</w:t>
      </w:r>
      <w:r w:rsidRPr="00FC0C8B">
        <w:rPr>
          <w:rFonts w:ascii="Cambria Math" w:hAnsi="Cambria Math" w:cs="Cambria Math"/>
          <w:sz w:val="12"/>
          <w:szCs w:val="12"/>
          <w:lang w:val="de-CH"/>
        </w:rPr>
        <w:t>‐</w:t>
      </w:r>
      <w:proofErr w:type="spellStart"/>
      <w:r w:rsidRPr="00FC0C8B">
        <w:rPr>
          <w:rFonts w:ascii="Arial" w:hAnsi="Arial" w:cs="Arial"/>
          <w:sz w:val="12"/>
          <w:szCs w:val="12"/>
          <w:lang w:val="de-CH"/>
        </w:rPr>
        <w:t>of</w:t>
      </w:r>
      <w:proofErr w:type="spellEnd"/>
      <w:r w:rsidRPr="00FC0C8B">
        <w:rPr>
          <w:rFonts w:ascii="Cambria Math" w:hAnsi="Cambria Math" w:cs="Cambria Math"/>
          <w:sz w:val="12"/>
          <w:szCs w:val="12"/>
          <w:lang w:val="de-CH"/>
        </w:rPr>
        <w:t>‐</w:t>
      </w:r>
      <w:r w:rsidRPr="00FC0C8B">
        <w:rPr>
          <w:rFonts w:ascii="Arial" w:hAnsi="Arial" w:cs="Arial"/>
          <w:sz w:val="12"/>
          <w:szCs w:val="12"/>
          <w:lang w:val="de-CH"/>
        </w:rPr>
        <w:t>care</w:t>
      </w:r>
      <w:r w:rsidR="00AE294D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proofErr w:type="spellStart"/>
      <w:r w:rsidRPr="00FC0C8B">
        <w:rPr>
          <w:rFonts w:ascii="Arial" w:hAnsi="Arial" w:cs="Arial"/>
          <w:sz w:val="12"/>
          <w:szCs w:val="12"/>
          <w:lang w:val="de-CH"/>
        </w:rPr>
        <w:t>Testing</w:t>
      </w:r>
      <w:proofErr w:type="spellEnd"/>
      <w:r w:rsidRPr="00FC0C8B">
        <w:rPr>
          <w:rFonts w:ascii="Arial" w:hAnsi="Arial" w:cs="Arial"/>
          <w:sz w:val="12"/>
          <w:szCs w:val="12"/>
          <w:lang w:val="de-CH"/>
        </w:rPr>
        <w:t>,</w:t>
      </w:r>
      <w:r w:rsidR="00AE294D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POCT)</w:t>
      </w:r>
      <w:r w:rsidR="00AE294D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(vgl.</w:t>
      </w:r>
      <w:r w:rsidR="00AE294D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Art.</w:t>
      </w:r>
      <w:r w:rsidR="00AE294D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54</w:t>
      </w:r>
      <w:r w:rsidR="00AE294D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Abs.</w:t>
      </w:r>
      <w:r w:rsidR="00AE294D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1</w:t>
      </w:r>
      <w:r w:rsidR="00AE294D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proofErr w:type="spellStart"/>
      <w:r w:rsidRPr="00FC0C8B">
        <w:rPr>
          <w:rFonts w:ascii="Arial" w:hAnsi="Arial" w:cs="Arial"/>
          <w:sz w:val="12"/>
          <w:szCs w:val="12"/>
          <w:lang w:val="de-CH"/>
        </w:rPr>
        <w:t>lit</w:t>
      </w:r>
      <w:proofErr w:type="spellEnd"/>
      <w:r w:rsidRPr="00FC0C8B">
        <w:rPr>
          <w:rFonts w:ascii="Arial" w:hAnsi="Arial" w:cs="Arial"/>
          <w:sz w:val="12"/>
          <w:szCs w:val="12"/>
          <w:lang w:val="de-CH"/>
        </w:rPr>
        <w:t>.</w:t>
      </w:r>
      <w:r w:rsidR="00AE294D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="00A168D6" w:rsidRPr="00FC0C8B">
        <w:rPr>
          <w:rFonts w:ascii="Arial" w:hAnsi="Arial" w:cs="Arial"/>
          <w:sz w:val="12"/>
          <w:szCs w:val="12"/>
          <w:lang w:val="de-CH"/>
        </w:rPr>
        <w:t>b</w:t>
      </w:r>
      <w:r w:rsidR="00AE294D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in</w:t>
      </w:r>
      <w:r w:rsidR="00AE294D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Verbindung</w:t>
      </w:r>
      <w:r w:rsidR="00AE294D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Art.</w:t>
      </w:r>
      <w:r w:rsidR="00796688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54</w:t>
      </w:r>
      <w:r w:rsidR="00796688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Abs.</w:t>
      </w:r>
      <w:r w:rsidR="00796688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2,</w:t>
      </w:r>
      <w:r w:rsidR="00796688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KVV)</w:t>
      </w:r>
    </w:p>
    <w:p w14:paraId="421306FE" w14:textId="28373548" w:rsidR="00CD142A" w:rsidRPr="00FC0C8B" w:rsidRDefault="00966068" w:rsidP="00E61795">
      <w:pPr>
        <w:pStyle w:val="Listenabsatz"/>
        <w:numPr>
          <w:ilvl w:val="0"/>
          <w:numId w:val="7"/>
        </w:numPr>
        <w:ind w:left="357" w:hanging="357"/>
        <w:rPr>
          <w:rFonts w:ascii="Arial" w:hAnsi="Arial" w:cs="Arial"/>
          <w:sz w:val="12"/>
          <w:szCs w:val="12"/>
          <w:lang w:val="de-CH"/>
        </w:rPr>
      </w:pPr>
      <w:proofErr w:type="spellStart"/>
      <w:r w:rsidRPr="00FC0C8B">
        <w:rPr>
          <w:rFonts w:ascii="Arial" w:hAnsi="Arial" w:cs="Arial"/>
          <w:sz w:val="12"/>
          <w:szCs w:val="12"/>
          <w:lang w:val="de-CH"/>
        </w:rPr>
        <w:t>Offizinlabor</w:t>
      </w:r>
      <w:proofErr w:type="spellEnd"/>
      <w:r w:rsidR="00796688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(vgl.</w:t>
      </w:r>
      <w:r w:rsidR="00796688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Art.</w:t>
      </w:r>
      <w:r w:rsidR="00796688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54</w:t>
      </w:r>
      <w:r w:rsidR="00796688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Abs.</w:t>
      </w:r>
      <w:r w:rsidR="00796688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r w:rsidRPr="00FC0C8B">
        <w:rPr>
          <w:rFonts w:ascii="Arial" w:hAnsi="Arial" w:cs="Arial"/>
          <w:sz w:val="12"/>
          <w:szCs w:val="12"/>
          <w:lang w:val="de-CH"/>
        </w:rPr>
        <w:t>1</w:t>
      </w:r>
      <w:r w:rsidR="00796688" w:rsidRPr="00FC0C8B">
        <w:rPr>
          <w:rFonts w:ascii="Arial" w:hAnsi="Arial" w:cs="Arial"/>
          <w:sz w:val="12"/>
          <w:szCs w:val="12"/>
          <w:lang w:val="de-CH"/>
        </w:rPr>
        <w:t xml:space="preserve"> </w:t>
      </w:r>
      <w:proofErr w:type="spellStart"/>
      <w:r w:rsidRPr="00FC0C8B">
        <w:rPr>
          <w:rFonts w:ascii="Arial" w:hAnsi="Arial" w:cs="Arial"/>
          <w:sz w:val="12"/>
          <w:szCs w:val="12"/>
          <w:lang w:val="de-CH"/>
        </w:rPr>
        <w:t>lit</w:t>
      </w:r>
      <w:proofErr w:type="spellEnd"/>
      <w:r w:rsidRPr="00FC0C8B">
        <w:rPr>
          <w:rFonts w:ascii="Arial" w:hAnsi="Arial" w:cs="Arial"/>
          <w:sz w:val="12"/>
          <w:szCs w:val="12"/>
          <w:lang w:val="de-CH"/>
        </w:rPr>
        <w:t>.</w:t>
      </w:r>
      <w:r w:rsidR="00796688" w:rsidRPr="00FC0C8B">
        <w:rPr>
          <w:rFonts w:ascii="Arial" w:hAnsi="Arial" w:cs="Arial"/>
          <w:sz w:val="12"/>
          <w:szCs w:val="12"/>
          <w:lang w:val="de-CH"/>
        </w:rPr>
        <w:t xml:space="preserve"> c </w:t>
      </w:r>
      <w:r w:rsidRPr="00FC0C8B">
        <w:rPr>
          <w:rFonts w:ascii="Arial" w:hAnsi="Arial" w:cs="Arial"/>
          <w:sz w:val="12"/>
          <w:szCs w:val="12"/>
          <w:lang w:val="de-CH"/>
        </w:rPr>
        <w:t>KVV)</w:t>
      </w:r>
      <w:r w:rsidR="00CD142A" w:rsidRPr="00FC0C8B">
        <w:rPr>
          <w:rFonts w:ascii="Arial" w:hAnsi="Arial" w:cs="Arial"/>
          <w:sz w:val="12"/>
          <w:szCs w:val="12"/>
          <w:lang w:val="de-CH"/>
        </w:rPr>
        <w:t xml:space="preserve"> </w:t>
      </w:r>
    </w:p>
    <w:p w14:paraId="45407FA0" w14:textId="11B75A61" w:rsidR="00E61795" w:rsidRPr="00CD142A" w:rsidRDefault="00E61795" w:rsidP="00E61795">
      <w:pPr>
        <w:pStyle w:val="Listenabsatz"/>
        <w:numPr>
          <w:ilvl w:val="0"/>
          <w:numId w:val="7"/>
        </w:numPr>
        <w:ind w:left="357" w:hanging="357"/>
        <w:rPr>
          <w:color w:val="000000" w:themeColor="text1"/>
          <w:lang w:val="de-CH"/>
        </w:rPr>
      </w:pPr>
      <w:r w:rsidRPr="00CD142A">
        <w:rPr>
          <w:color w:val="000000" w:themeColor="text1"/>
          <w:lang w:val="de-CH"/>
        </w:rPr>
        <w:br w:type="page"/>
      </w:r>
    </w:p>
    <w:p w14:paraId="566D04E6" w14:textId="77777777" w:rsidR="00500015" w:rsidRPr="000C34F6" w:rsidRDefault="00042F96" w:rsidP="00EC5733">
      <w:pPr>
        <w:pStyle w:val="berschrift1"/>
        <w:numPr>
          <w:ilvl w:val="0"/>
          <w:numId w:val="3"/>
        </w:numPr>
        <w:spacing w:after="120"/>
        <w:ind w:left="0" w:firstLine="0"/>
        <w:rPr>
          <w:color w:val="000000" w:themeColor="text1"/>
          <w:sz w:val="20"/>
          <w:lang w:val="de-CH"/>
        </w:rPr>
      </w:pPr>
      <w:r w:rsidRPr="000C34F6">
        <w:rPr>
          <w:color w:val="000000" w:themeColor="text1"/>
          <w:sz w:val="20"/>
          <w:lang w:val="de-CH"/>
        </w:rPr>
        <w:lastRenderedPageBreak/>
        <w:t>QUALAB-Kriterien eines «einfachen Analysesystems</w:t>
      </w:r>
      <w:r w:rsidR="00EC5733" w:rsidRPr="000C34F6">
        <w:rPr>
          <w:color w:val="000000" w:themeColor="text1"/>
          <w:sz w:val="20"/>
          <w:lang w:val="de-CH"/>
        </w:rPr>
        <w:t>» (QUALAB-Richtlinie IQK</w:t>
      </w:r>
      <w:r w:rsidRPr="000C34F6">
        <w:rPr>
          <w:color w:val="000000" w:themeColor="text1"/>
          <w:sz w:val="20"/>
          <w:lang w:val="de-CH"/>
        </w:rPr>
        <w:t>)</w:t>
      </w:r>
    </w:p>
    <w:p w14:paraId="2F61DB59" w14:textId="77777777" w:rsidR="00E61795" w:rsidRPr="006F1D2B" w:rsidRDefault="00E61795" w:rsidP="00E61795">
      <w:pPr>
        <w:rPr>
          <w:rFonts w:ascii="Arial" w:hAnsi="Arial"/>
          <w:color w:val="000000" w:themeColor="text1"/>
          <w:sz w:val="16"/>
          <w:szCs w:val="16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09"/>
        <w:gridCol w:w="709"/>
        <w:gridCol w:w="5103"/>
      </w:tblGrid>
      <w:tr w:rsidR="000C34F6" w:rsidRPr="000C34F6" w14:paraId="24FA4C5E" w14:textId="77777777" w:rsidTr="00E61795">
        <w:trPr>
          <w:cantSplit/>
          <w:trHeight w:val="851"/>
        </w:trPr>
        <w:tc>
          <w:tcPr>
            <w:tcW w:w="3614" w:type="dxa"/>
          </w:tcPr>
          <w:p w14:paraId="5828BF78" w14:textId="77777777" w:rsidR="00500015" w:rsidRPr="000C34F6" w:rsidRDefault="00042F96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  <w:r w:rsidRPr="000C34F6">
              <w:rPr>
                <w:rFonts w:ascii="Arial" w:hAnsi="Arial"/>
                <w:color w:val="000000" w:themeColor="text1"/>
                <w:lang w:val="de-CH"/>
              </w:rPr>
              <w:t>Kriterium</w:t>
            </w:r>
          </w:p>
        </w:tc>
        <w:tc>
          <w:tcPr>
            <w:tcW w:w="709" w:type="dxa"/>
          </w:tcPr>
          <w:p w14:paraId="2E464C24" w14:textId="77777777" w:rsidR="00500015" w:rsidRPr="000C34F6" w:rsidRDefault="00042F96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  <w:r w:rsidRPr="000C34F6">
              <w:rPr>
                <w:rFonts w:ascii="Arial" w:hAnsi="Arial"/>
                <w:color w:val="000000" w:themeColor="text1"/>
                <w:lang w:val="de-CH"/>
              </w:rPr>
              <w:t>erfüllt</w:t>
            </w:r>
          </w:p>
          <w:p w14:paraId="59E3C9FB" w14:textId="77777777" w:rsidR="00500015" w:rsidRPr="000C34F6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  <w:tc>
          <w:tcPr>
            <w:tcW w:w="709" w:type="dxa"/>
          </w:tcPr>
          <w:p w14:paraId="12C89846" w14:textId="77777777" w:rsidR="00500015" w:rsidRPr="000C34F6" w:rsidRDefault="00042F96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  <w:r w:rsidRPr="000C34F6">
              <w:rPr>
                <w:rFonts w:ascii="Arial" w:hAnsi="Arial"/>
                <w:color w:val="000000" w:themeColor="text1"/>
                <w:lang w:val="de-CH"/>
              </w:rPr>
              <w:t>nicht erfüllt</w:t>
            </w:r>
          </w:p>
        </w:tc>
        <w:tc>
          <w:tcPr>
            <w:tcW w:w="5103" w:type="dxa"/>
          </w:tcPr>
          <w:p w14:paraId="34867319" w14:textId="77777777" w:rsidR="00500015" w:rsidRPr="000C34F6" w:rsidRDefault="00042F96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  <w:r w:rsidRPr="000C34F6">
              <w:rPr>
                <w:rFonts w:ascii="Arial" w:hAnsi="Arial"/>
                <w:color w:val="000000" w:themeColor="text1"/>
                <w:lang w:val="de-CH"/>
              </w:rPr>
              <w:t>Kommentar</w:t>
            </w:r>
          </w:p>
        </w:tc>
      </w:tr>
      <w:tr w:rsidR="000C34F6" w:rsidRPr="000C34F6" w14:paraId="45C0BBDB" w14:textId="77777777" w:rsidTr="00E61795">
        <w:trPr>
          <w:cantSplit/>
          <w:trHeight w:val="851"/>
        </w:trPr>
        <w:tc>
          <w:tcPr>
            <w:tcW w:w="3614" w:type="dxa"/>
          </w:tcPr>
          <w:p w14:paraId="31507429" w14:textId="77777777" w:rsidR="00500015" w:rsidRPr="000C34F6" w:rsidRDefault="00042F96" w:rsidP="00EC5733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  <w:r w:rsidRPr="000C34F6">
              <w:rPr>
                <w:rFonts w:ascii="Arial" w:hAnsi="Arial"/>
                <w:color w:val="000000" w:themeColor="text1"/>
                <w:lang w:val="de-CH"/>
              </w:rPr>
              <w:t>Geschlossenes System</w:t>
            </w:r>
          </w:p>
        </w:tc>
        <w:tc>
          <w:tcPr>
            <w:tcW w:w="709" w:type="dxa"/>
          </w:tcPr>
          <w:p w14:paraId="768523B4" w14:textId="77777777" w:rsidR="00500015" w:rsidRPr="000C34F6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  <w:tc>
          <w:tcPr>
            <w:tcW w:w="709" w:type="dxa"/>
          </w:tcPr>
          <w:p w14:paraId="6CB7B649" w14:textId="77777777" w:rsidR="00500015" w:rsidRPr="000C34F6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  <w:tc>
          <w:tcPr>
            <w:tcW w:w="5103" w:type="dxa"/>
          </w:tcPr>
          <w:p w14:paraId="5ED8FF23" w14:textId="77777777" w:rsidR="00500015" w:rsidRPr="000C34F6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</w:tr>
      <w:tr w:rsidR="000C34F6" w:rsidRPr="000C34F6" w14:paraId="24A2EB18" w14:textId="77777777" w:rsidTr="00E61795">
        <w:trPr>
          <w:cantSplit/>
          <w:trHeight w:val="851"/>
        </w:trPr>
        <w:tc>
          <w:tcPr>
            <w:tcW w:w="3614" w:type="dxa"/>
          </w:tcPr>
          <w:p w14:paraId="0DF387BE" w14:textId="77777777" w:rsidR="00500015" w:rsidRPr="000C34F6" w:rsidRDefault="00042F96" w:rsidP="00EC5733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  <w:r w:rsidRPr="000C34F6">
              <w:rPr>
                <w:rFonts w:ascii="Arial" w:hAnsi="Arial"/>
                <w:color w:val="000000" w:themeColor="text1"/>
                <w:lang w:val="de-CH"/>
              </w:rPr>
              <w:t>Geringer Durchsatz, Einzelanalysen</w:t>
            </w:r>
          </w:p>
        </w:tc>
        <w:tc>
          <w:tcPr>
            <w:tcW w:w="709" w:type="dxa"/>
          </w:tcPr>
          <w:p w14:paraId="52AB4CEE" w14:textId="77777777" w:rsidR="00500015" w:rsidRPr="000C34F6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  <w:tc>
          <w:tcPr>
            <w:tcW w:w="709" w:type="dxa"/>
          </w:tcPr>
          <w:p w14:paraId="10B31630" w14:textId="77777777" w:rsidR="00500015" w:rsidRPr="000C34F6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  <w:tc>
          <w:tcPr>
            <w:tcW w:w="5103" w:type="dxa"/>
          </w:tcPr>
          <w:p w14:paraId="4166ED1B" w14:textId="77777777" w:rsidR="00500015" w:rsidRPr="000C34F6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</w:tr>
      <w:tr w:rsidR="000C34F6" w:rsidRPr="00876404" w14:paraId="65D5661A" w14:textId="77777777" w:rsidTr="00E61795">
        <w:trPr>
          <w:cantSplit/>
          <w:trHeight w:val="851"/>
        </w:trPr>
        <w:tc>
          <w:tcPr>
            <w:tcW w:w="3614" w:type="dxa"/>
          </w:tcPr>
          <w:p w14:paraId="1921B9BC" w14:textId="77777777" w:rsidR="00500015" w:rsidRPr="000C34F6" w:rsidRDefault="00042F96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  <w:r w:rsidRPr="000C34F6">
              <w:rPr>
                <w:rFonts w:ascii="Arial" w:hAnsi="Arial"/>
                <w:color w:val="000000" w:themeColor="text1"/>
                <w:lang w:val="de-CH"/>
              </w:rPr>
              <w:t>Verwendung für jeden Test einer neuen Reagenzien- / Messeinheit</w:t>
            </w:r>
          </w:p>
        </w:tc>
        <w:tc>
          <w:tcPr>
            <w:tcW w:w="709" w:type="dxa"/>
          </w:tcPr>
          <w:p w14:paraId="3DDF15BF" w14:textId="77777777" w:rsidR="00500015" w:rsidRPr="000C34F6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  <w:tc>
          <w:tcPr>
            <w:tcW w:w="709" w:type="dxa"/>
          </w:tcPr>
          <w:p w14:paraId="32521FEC" w14:textId="77777777" w:rsidR="00500015" w:rsidRPr="000C34F6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  <w:tc>
          <w:tcPr>
            <w:tcW w:w="5103" w:type="dxa"/>
          </w:tcPr>
          <w:p w14:paraId="139F6AEB" w14:textId="77777777" w:rsidR="00500015" w:rsidRPr="000C34F6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</w:tr>
      <w:tr w:rsidR="000C34F6" w:rsidRPr="000C34F6" w14:paraId="006B9053" w14:textId="77777777" w:rsidTr="00E61795">
        <w:trPr>
          <w:cantSplit/>
          <w:trHeight w:val="851"/>
        </w:trPr>
        <w:tc>
          <w:tcPr>
            <w:tcW w:w="3614" w:type="dxa"/>
          </w:tcPr>
          <w:p w14:paraId="46BADE25" w14:textId="77777777" w:rsidR="00500015" w:rsidRPr="000C34F6" w:rsidRDefault="00042F96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  <w:r w:rsidRPr="000C34F6">
              <w:rPr>
                <w:rFonts w:ascii="Arial" w:hAnsi="Arial"/>
                <w:color w:val="000000" w:themeColor="text1"/>
                <w:lang w:val="de-CH"/>
              </w:rPr>
              <w:t xml:space="preserve">Kalibration elektronisch </w:t>
            </w:r>
            <w:r w:rsidRPr="000C34F6">
              <w:rPr>
                <w:rFonts w:ascii="Arial" w:hAnsi="Arial"/>
                <w:color w:val="000000" w:themeColor="text1"/>
                <w:lang w:val="de-CH"/>
              </w:rPr>
              <w:br/>
              <w:t>(Chip, Magnetstreifen, ...)</w:t>
            </w:r>
          </w:p>
        </w:tc>
        <w:tc>
          <w:tcPr>
            <w:tcW w:w="709" w:type="dxa"/>
          </w:tcPr>
          <w:p w14:paraId="09E8FE19" w14:textId="77777777" w:rsidR="00500015" w:rsidRPr="000C34F6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  <w:tc>
          <w:tcPr>
            <w:tcW w:w="709" w:type="dxa"/>
          </w:tcPr>
          <w:p w14:paraId="4A68B197" w14:textId="77777777" w:rsidR="00500015" w:rsidRPr="000C34F6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  <w:tc>
          <w:tcPr>
            <w:tcW w:w="5103" w:type="dxa"/>
          </w:tcPr>
          <w:p w14:paraId="2D71C3A6" w14:textId="77777777" w:rsidR="00500015" w:rsidRPr="000C34F6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</w:tr>
      <w:tr w:rsidR="000C34F6" w:rsidRPr="000C34F6" w14:paraId="175EE990" w14:textId="77777777" w:rsidTr="00E61795">
        <w:trPr>
          <w:cantSplit/>
          <w:trHeight w:val="851"/>
        </w:trPr>
        <w:tc>
          <w:tcPr>
            <w:tcW w:w="3614" w:type="dxa"/>
          </w:tcPr>
          <w:p w14:paraId="398C6B89" w14:textId="77777777" w:rsidR="00500015" w:rsidRPr="000C34F6" w:rsidRDefault="00042F96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  <w:r w:rsidRPr="000C34F6">
              <w:rPr>
                <w:rFonts w:ascii="Arial" w:hAnsi="Arial"/>
                <w:color w:val="000000" w:themeColor="text1"/>
                <w:lang w:val="de-CH"/>
              </w:rPr>
              <w:t xml:space="preserve">Bedienung durch wenige Schritte </w:t>
            </w:r>
          </w:p>
        </w:tc>
        <w:tc>
          <w:tcPr>
            <w:tcW w:w="709" w:type="dxa"/>
          </w:tcPr>
          <w:p w14:paraId="5B064721" w14:textId="77777777" w:rsidR="00500015" w:rsidRPr="000C34F6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  <w:tc>
          <w:tcPr>
            <w:tcW w:w="709" w:type="dxa"/>
          </w:tcPr>
          <w:p w14:paraId="1AE3928F" w14:textId="77777777" w:rsidR="00500015" w:rsidRPr="000C34F6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  <w:tc>
          <w:tcPr>
            <w:tcW w:w="5103" w:type="dxa"/>
          </w:tcPr>
          <w:p w14:paraId="277A3C10" w14:textId="77777777" w:rsidR="00500015" w:rsidRPr="000C34F6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</w:tr>
      <w:tr w:rsidR="000C34F6" w:rsidRPr="00876404" w14:paraId="71A9782D" w14:textId="77777777" w:rsidTr="00E61795">
        <w:trPr>
          <w:cantSplit/>
          <w:trHeight w:val="851"/>
        </w:trPr>
        <w:tc>
          <w:tcPr>
            <w:tcW w:w="3614" w:type="dxa"/>
          </w:tcPr>
          <w:p w14:paraId="2F32F22F" w14:textId="77777777" w:rsidR="00500015" w:rsidRPr="000C34F6" w:rsidRDefault="00042F96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  <w:r w:rsidRPr="000C34F6">
              <w:rPr>
                <w:rFonts w:ascii="Arial" w:hAnsi="Arial"/>
                <w:color w:val="000000" w:themeColor="text1"/>
                <w:lang w:val="de-CH"/>
              </w:rPr>
              <w:t>Keine (Nach-) Kalibration mit flüssigen oder aufzulösenden Reagenzien</w:t>
            </w:r>
          </w:p>
        </w:tc>
        <w:tc>
          <w:tcPr>
            <w:tcW w:w="709" w:type="dxa"/>
          </w:tcPr>
          <w:p w14:paraId="5081C9BE" w14:textId="77777777" w:rsidR="00500015" w:rsidRPr="000C34F6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  <w:tc>
          <w:tcPr>
            <w:tcW w:w="709" w:type="dxa"/>
          </w:tcPr>
          <w:p w14:paraId="1E25619B" w14:textId="77777777" w:rsidR="00500015" w:rsidRPr="000C34F6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  <w:tc>
          <w:tcPr>
            <w:tcW w:w="5103" w:type="dxa"/>
          </w:tcPr>
          <w:p w14:paraId="1B1E3A26" w14:textId="77777777" w:rsidR="00500015" w:rsidRPr="000C34F6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</w:tr>
      <w:tr w:rsidR="000C34F6" w:rsidRPr="00876404" w14:paraId="512C05F1" w14:textId="77777777" w:rsidTr="00E61795">
        <w:trPr>
          <w:cantSplit/>
          <w:trHeight w:val="851"/>
        </w:trPr>
        <w:tc>
          <w:tcPr>
            <w:tcW w:w="3614" w:type="dxa"/>
          </w:tcPr>
          <w:p w14:paraId="0D745548" w14:textId="77777777" w:rsidR="00500015" w:rsidRPr="000C34F6" w:rsidRDefault="00042F96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  <w:r w:rsidRPr="000C34F6">
              <w:rPr>
                <w:rFonts w:ascii="Arial" w:hAnsi="Arial"/>
                <w:color w:val="000000" w:themeColor="text1"/>
                <w:lang w:val="de-CH"/>
              </w:rPr>
              <w:t xml:space="preserve">Kein automatisches </w:t>
            </w:r>
            <w:proofErr w:type="spellStart"/>
            <w:r w:rsidRPr="000C34F6">
              <w:rPr>
                <w:rFonts w:ascii="Arial" w:hAnsi="Arial"/>
                <w:color w:val="000000" w:themeColor="text1"/>
                <w:lang w:val="de-CH"/>
              </w:rPr>
              <w:t>Pipettiersystem</w:t>
            </w:r>
            <w:proofErr w:type="spellEnd"/>
            <w:r w:rsidRPr="000C34F6">
              <w:rPr>
                <w:rFonts w:ascii="Arial" w:hAnsi="Arial"/>
                <w:color w:val="000000" w:themeColor="text1"/>
                <w:lang w:val="de-CH"/>
              </w:rPr>
              <w:t xml:space="preserve"> mit Mehrwegnadeln</w:t>
            </w:r>
          </w:p>
        </w:tc>
        <w:tc>
          <w:tcPr>
            <w:tcW w:w="709" w:type="dxa"/>
          </w:tcPr>
          <w:p w14:paraId="42F8533E" w14:textId="77777777" w:rsidR="00500015" w:rsidRPr="000C34F6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  <w:tc>
          <w:tcPr>
            <w:tcW w:w="709" w:type="dxa"/>
          </w:tcPr>
          <w:p w14:paraId="4B9E522E" w14:textId="77777777" w:rsidR="00500015" w:rsidRPr="000C34F6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  <w:tc>
          <w:tcPr>
            <w:tcW w:w="5103" w:type="dxa"/>
          </w:tcPr>
          <w:p w14:paraId="13C394B1" w14:textId="77777777" w:rsidR="00500015" w:rsidRPr="000C34F6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</w:tr>
      <w:tr w:rsidR="000C34F6" w:rsidRPr="000C34F6" w14:paraId="2940870A" w14:textId="77777777" w:rsidTr="00E61795">
        <w:trPr>
          <w:cantSplit/>
          <w:trHeight w:val="851"/>
        </w:trPr>
        <w:tc>
          <w:tcPr>
            <w:tcW w:w="3614" w:type="dxa"/>
          </w:tcPr>
          <w:p w14:paraId="20ECDEDF" w14:textId="7C72A6D2" w:rsidR="00500015" w:rsidRPr="000C34F6" w:rsidRDefault="00042F96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  <w:r w:rsidRPr="000C34F6">
              <w:rPr>
                <w:rFonts w:ascii="Arial" w:hAnsi="Arial"/>
                <w:color w:val="000000" w:themeColor="text1"/>
                <w:lang w:val="de-CH"/>
              </w:rPr>
              <w:t>Keine infektionsserologische</w:t>
            </w:r>
            <w:r w:rsidR="00594F9E">
              <w:rPr>
                <w:rFonts w:ascii="Arial" w:hAnsi="Arial"/>
                <w:color w:val="000000" w:themeColor="text1"/>
                <w:lang w:val="de-CH"/>
              </w:rPr>
              <w:t>n</w:t>
            </w:r>
            <w:r w:rsidRPr="000C34F6">
              <w:rPr>
                <w:rFonts w:ascii="Arial" w:hAnsi="Arial"/>
                <w:color w:val="000000" w:themeColor="text1"/>
                <w:lang w:val="de-CH"/>
              </w:rPr>
              <w:t xml:space="preserve"> Tests</w:t>
            </w:r>
          </w:p>
        </w:tc>
        <w:tc>
          <w:tcPr>
            <w:tcW w:w="709" w:type="dxa"/>
          </w:tcPr>
          <w:p w14:paraId="3A2ECF34" w14:textId="77777777" w:rsidR="00500015" w:rsidRPr="000C34F6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  <w:tc>
          <w:tcPr>
            <w:tcW w:w="709" w:type="dxa"/>
          </w:tcPr>
          <w:p w14:paraId="30CFCE97" w14:textId="77777777" w:rsidR="00500015" w:rsidRPr="000C34F6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  <w:tc>
          <w:tcPr>
            <w:tcW w:w="5103" w:type="dxa"/>
          </w:tcPr>
          <w:p w14:paraId="2F354262" w14:textId="77777777" w:rsidR="00500015" w:rsidRPr="000C34F6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</w:tr>
      <w:tr w:rsidR="000C34F6" w:rsidRPr="000C34F6" w14:paraId="09972C21" w14:textId="77777777" w:rsidTr="00E61795">
        <w:trPr>
          <w:cantSplit/>
          <w:trHeight w:val="851"/>
        </w:trPr>
        <w:tc>
          <w:tcPr>
            <w:tcW w:w="3614" w:type="dxa"/>
          </w:tcPr>
          <w:p w14:paraId="2B895184" w14:textId="77777777" w:rsidR="00500015" w:rsidRPr="000C34F6" w:rsidRDefault="00042F96" w:rsidP="00EC5733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  <w:r w:rsidRPr="000C34F6">
              <w:rPr>
                <w:rFonts w:ascii="Arial" w:hAnsi="Arial"/>
                <w:color w:val="000000" w:themeColor="text1"/>
                <w:lang w:val="de-CH"/>
              </w:rPr>
              <w:t xml:space="preserve">Minimale Wartung </w:t>
            </w:r>
          </w:p>
        </w:tc>
        <w:tc>
          <w:tcPr>
            <w:tcW w:w="709" w:type="dxa"/>
          </w:tcPr>
          <w:p w14:paraId="4E090859" w14:textId="77777777" w:rsidR="00500015" w:rsidRPr="000C34F6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  <w:tc>
          <w:tcPr>
            <w:tcW w:w="709" w:type="dxa"/>
          </w:tcPr>
          <w:p w14:paraId="4B921E8A" w14:textId="77777777" w:rsidR="00500015" w:rsidRPr="000C34F6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  <w:tc>
          <w:tcPr>
            <w:tcW w:w="5103" w:type="dxa"/>
          </w:tcPr>
          <w:p w14:paraId="3FAA76AA" w14:textId="77777777" w:rsidR="00500015" w:rsidRPr="000C34F6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</w:tr>
    </w:tbl>
    <w:p w14:paraId="0784B5B3" w14:textId="77777777" w:rsidR="00500015" w:rsidRPr="000C34F6" w:rsidRDefault="00042F96" w:rsidP="00EC5733">
      <w:pPr>
        <w:spacing w:before="120"/>
        <w:rPr>
          <w:color w:val="000000" w:themeColor="text1"/>
          <w:lang w:val="de-CH"/>
        </w:rPr>
      </w:pPr>
      <w:r w:rsidRPr="000C34F6">
        <w:rPr>
          <w:rFonts w:ascii="Arial" w:hAnsi="Arial"/>
          <w:color w:val="000000" w:themeColor="text1"/>
          <w:lang w:val="de-CH"/>
        </w:rPr>
        <w:t>Die technische Dokumentation (Handbuch, Testbeschreibungen, …) zum Analysengerät muss zur Untersuchung der Aufnahme mit diesem Antrag elektronisch übermittelt werden (</w:t>
      </w:r>
      <w:hyperlink r:id="rId13" w:history="1">
        <w:r w:rsidR="006F45A1" w:rsidRPr="000C34F6">
          <w:rPr>
            <w:rStyle w:val="Hyperlink"/>
            <w:rFonts w:ascii="Arial" w:hAnsi="Arial"/>
            <w:color w:val="000000" w:themeColor="text1"/>
            <w:lang w:val="de-CH"/>
          </w:rPr>
          <w:t>sekretariat@qualab.swiss</w:t>
        </w:r>
      </w:hyperlink>
      <w:r w:rsidRPr="000C34F6">
        <w:rPr>
          <w:rFonts w:ascii="Arial" w:hAnsi="Arial"/>
          <w:color w:val="000000" w:themeColor="text1"/>
          <w:lang w:val="de-CH"/>
        </w:rPr>
        <w:t>).</w:t>
      </w:r>
    </w:p>
    <w:p w14:paraId="093B40FD" w14:textId="77777777" w:rsidR="00E61795" w:rsidRPr="000C34F6" w:rsidRDefault="00E61795">
      <w:pPr>
        <w:rPr>
          <w:rFonts w:ascii="Arial" w:hAnsi="Arial"/>
          <w:color w:val="000000" w:themeColor="text1"/>
          <w:lang w:val="de-CH"/>
        </w:rPr>
      </w:pPr>
    </w:p>
    <w:p w14:paraId="4138DCC9" w14:textId="77777777" w:rsidR="00500015" w:rsidRPr="000C34F6" w:rsidRDefault="00500015" w:rsidP="00EC5733">
      <w:pPr>
        <w:rPr>
          <w:rFonts w:ascii="Arial" w:hAnsi="Arial"/>
          <w:color w:val="000000" w:themeColor="text1"/>
          <w:lang w:val="de-CH"/>
        </w:rPr>
      </w:pPr>
    </w:p>
    <w:p w14:paraId="3D7AF1AC" w14:textId="77777777" w:rsidR="00500015" w:rsidRPr="000C34F6" w:rsidRDefault="00042F96" w:rsidP="00165B10">
      <w:pPr>
        <w:numPr>
          <w:ilvl w:val="0"/>
          <w:numId w:val="4"/>
        </w:numPr>
        <w:spacing w:after="120"/>
        <w:ind w:left="0" w:firstLine="0"/>
        <w:rPr>
          <w:rFonts w:ascii="Arial" w:hAnsi="Arial"/>
          <w:color w:val="000000" w:themeColor="text1"/>
          <w:lang w:val="de-CH"/>
        </w:rPr>
      </w:pPr>
      <w:r w:rsidRPr="000C34F6">
        <w:rPr>
          <w:rFonts w:ascii="Arial" w:hAnsi="Arial"/>
          <w:color w:val="000000" w:themeColor="text1"/>
          <w:lang w:val="de-CH"/>
        </w:rPr>
        <w:t>Hiermit bestätige ich, dass diese Angaben der Realität entsprechen.</w:t>
      </w:r>
    </w:p>
    <w:p w14:paraId="3096277B" w14:textId="77777777" w:rsidR="00E61795" w:rsidRPr="006F1D2B" w:rsidRDefault="00E61795" w:rsidP="00E61795">
      <w:pPr>
        <w:rPr>
          <w:rFonts w:ascii="Arial" w:hAnsi="Arial"/>
          <w:color w:val="000000" w:themeColor="text1"/>
          <w:sz w:val="16"/>
          <w:szCs w:val="16"/>
          <w:lang w:val="de-CH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655"/>
      </w:tblGrid>
      <w:tr w:rsidR="000C34F6" w:rsidRPr="000C34F6" w14:paraId="5AAD8667" w14:textId="77777777" w:rsidTr="00E61795">
        <w:trPr>
          <w:trHeight w:val="851"/>
        </w:trPr>
        <w:tc>
          <w:tcPr>
            <w:tcW w:w="2480" w:type="dxa"/>
          </w:tcPr>
          <w:p w14:paraId="0B7564EA" w14:textId="77777777" w:rsidR="00500015" w:rsidRPr="000C34F6" w:rsidRDefault="00042F96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  <w:r w:rsidRPr="000C34F6">
              <w:rPr>
                <w:rFonts w:ascii="Arial" w:hAnsi="Arial"/>
                <w:color w:val="000000" w:themeColor="text1"/>
                <w:lang w:val="de-CH"/>
              </w:rPr>
              <w:t>Name des Antragstellers</w:t>
            </w:r>
          </w:p>
        </w:tc>
        <w:tc>
          <w:tcPr>
            <w:tcW w:w="7655" w:type="dxa"/>
          </w:tcPr>
          <w:p w14:paraId="31AD2692" w14:textId="77777777" w:rsidR="00500015" w:rsidRPr="000C34F6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</w:tr>
      <w:tr w:rsidR="000C34F6" w:rsidRPr="000C34F6" w14:paraId="1F1D594E" w14:textId="77777777" w:rsidTr="00E61795">
        <w:trPr>
          <w:trHeight w:val="851"/>
        </w:trPr>
        <w:tc>
          <w:tcPr>
            <w:tcW w:w="2480" w:type="dxa"/>
          </w:tcPr>
          <w:p w14:paraId="4E0A15AD" w14:textId="77777777" w:rsidR="00500015" w:rsidRPr="000C34F6" w:rsidRDefault="00042F96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  <w:r w:rsidRPr="000C34F6">
              <w:rPr>
                <w:rFonts w:ascii="Arial" w:hAnsi="Arial"/>
                <w:color w:val="000000" w:themeColor="text1"/>
                <w:lang w:val="de-CH"/>
              </w:rPr>
              <w:t>Eingereicht, Datum</w:t>
            </w:r>
          </w:p>
        </w:tc>
        <w:tc>
          <w:tcPr>
            <w:tcW w:w="7655" w:type="dxa"/>
          </w:tcPr>
          <w:p w14:paraId="73EE7C24" w14:textId="77777777" w:rsidR="00500015" w:rsidRPr="000C34F6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</w:tr>
      <w:tr w:rsidR="00500015" w:rsidRPr="000C34F6" w14:paraId="7F7ADB02" w14:textId="77777777" w:rsidTr="00E61795">
        <w:trPr>
          <w:trHeight w:val="851"/>
        </w:trPr>
        <w:tc>
          <w:tcPr>
            <w:tcW w:w="2480" w:type="dxa"/>
          </w:tcPr>
          <w:p w14:paraId="43F7D24A" w14:textId="77777777" w:rsidR="00500015" w:rsidRPr="000C34F6" w:rsidRDefault="00165B10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  <w:r w:rsidRPr="000C34F6">
              <w:rPr>
                <w:rFonts w:ascii="Arial" w:hAnsi="Arial"/>
                <w:color w:val="000000" w:themeColor="text1"/>
                <w:lang w:val="de-CH"/>
              </w:rPr>
              <w:t xml:space="preserve">Stempel / </w:t>
            </w:r>
            <w:r w:rsidR="00042F96" w:rsidRPr="000C34F6">
              <w:rPr>
                <w:rFonts w:ascii="Arial" w:hAnsi="Arial"/>
                <w:color w:val="000000" w:themeColor="text1"/>
                <w:lang w:val="de-CH"/>
              </w:rPr>
              <w:t>Unterschrift</w:t>
            </w:r>
          </w:p>
        </w:tc>
        <w:tc>
          <w:tcPr>
            <w:tcW w:w="7655" w:type="dxa"/>
          </w:tcPr>
          <w:p w14:paraId="154B2944" w14:textId="77777777" w:rsidR="00500015" w:rsidRPr="000C34F6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</w:tr>
    </w:tbl>
    <w:p w14:paraId="2730DC9B" w14:textId="77777777" w:rsidR="00E61795" w:rsidRPr="000C34F6" w:rsidRDefault="00E61795">
      <w:pPr>
        <w:rPr>
          <w:rFonts w:ascii="Arial" w:hAnsi="Arial"/>
          <w:color w:val="000000" w:themeColor="text1"/>
          <w:lang w:val="de-CH"/>
        </w:rPr>
      </w:pPr>
    </w:p>
    <w:p w14:paraId="4A9BA9C2" w14:textId="3E0AB07D" w:rsidR="00AE5BD8" w:rsidRPr="00253B5C" w:rsidRDefault="00E61795">
      <w:pPr>
        <w:rPr>
          <w:color w:val="000000" w:themeColor="text1"/>
          <w:lang w:val="de-CH"/>
        </w:rPr>
      </w:pPr>
      <w:r w:rsidRPr="000C34F6">
        <w:rPr>
          <w:color w:val="000000" w:themeColor="text1"/>
          <w:lang w:val="de-CH"/>
        </w:rPr>
        <w:br w:type="page"/>
      </w:r>
    </w:p>
    <w:p w14:paraId="50CC4913" w14:textId="203B804B" w:rsidR="00500015" w:rsidRPr="000C34F6" w:rsidRDefault="00987A0D" w:rsidP="00EC5733">
      <w:pPr>
        <w:pStyle w:val="berschrift1"/>
        <w:numPr>
          <w:ilvl w:val="0"/>
          <w:numId w:val="6"/>
        </w:numPr>
        <w:ind w:left="0" w:firstLine="0"/>
        <w:rPr>
          <w:b/>
          <w:color w:val="000000" w:themeColor="text1"/>
          <w:sz w:val="20"/>
          <w:lang w:val="de-CH"/>
        </w:rPr>
      </w:pPr>
      <w:r w:rsidRPr="000C34F6">
        <w:rPr>
          <w:b/>
          <w:color w:val="000000" w:themeColor="text1"/>
          <w:sz w:val="20"/>
          <w:lang w:val="de-CH"/>
        </w:rPr>
        <w:lastRenderedPageBreak/>
        <w:t>Beurteilung</w:t>
      </w:r>
      <w:r w:rsidR="00042F96" w:rsidRPr="000C34F6">
        <w:rPr>
          <w:b/>
          <w:color w:val="000000" w:themeColor="text1"/>
          <w:sz w:val="20"/>
          <w:lang w:val="de-CH"/>
        </w:rPr>
        <w:t xml:space="preserve"> der AG </w:t>
      </w:r>
      <w:r w:rsidR="0031138E">
        <w:rPr>
          <w:b/>
          <w:color w:val="000000" w:themeColor="text1"/>
          <w:sz w:val="20"/>
          <w:lang w:val="de-CH"/>
        </w:rPr>
        <w:t>einfache Analysengeräte</w:t>
      </w:r>
      <w:r w:rsidR="00042F96" w:rsidRPr="000C34F6">
        <w:rPr>
          <w:b/>
          <w:color w:val="000000" w:themeColor="text1"/>
          <w:sz w:val="20"/>
          <w:lang w:val="de-CH"/>
        </w:rPr>
        <w:t xml:space="preserve"> (ausfüllen durch AG der QUALAB)</w:t>
      </w:r>
    </w:p>
    <w:p w14:paraId="481C3053" w14:textId="77777777" w:rsidR="00500015" w:rsidRPr="000C34F6" w:rsidRDefault="00500015" w:rsidP="00EC5733">
      <w:pPr>
        <w:pStyle w:val="Kopfzeile"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CH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09"/>
        <w:gridCol w:w="709"/>
        <w:gridCol w:w="5103"/>
      </w:tblGrid>
      <w:tr w:rsidR="000C34F6" w:rsidRPr="000C34F6" w14:paraId="5692EBD1" w14:textId="77777777" w:rsidTr="00E61795">
        <w:trPr>
          <w:cantSplit/>
          <w:trHeight w:val="851"/>
        </w:trPr>
        <w:tc>
          <w:tcPr>
            <w:tcW w:w="3614" w:type="dxa"/>
          </w:tcPr>
          <w:p w14:paraId="7C76B27F" w14:textId="77777777" w:rsidR="00500015" w:rsidRPr="000C34F6" w:rsidRDefault="00042F96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  <w:r w:rsidRPr="000C34F6">
              <w:rPr>
                <w:rFonts w:ascii="Arial" w:hAnsi="Arial"/>
                <w:color w:val="000000" w:themeColor="text1"/>
                <w:lang w:val="de-CH"/>
              </w:rPr>
              <w:t>Gerät:</w:t>
            </w:r>
          </w:p>
        </w:tc>
        <w:tc>
          <w:tcPr>
            <w:tcW w:w="709" w:type="dxa"/>
          </w:tcPr>
          <w:p w14:paraId="70AAA3E0" w14:textId="77777777" w:rsidR="00500015" w:rsidRPr="000C34F6" w:rsidRDefault="00042F96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  <w:r w:rsidRPr="000C34F6">
              <w:rPr>
                <w:rFonts w:ascii="Arial" w:hAnsi="Arial"/>
                <w:color w:val="000000" w:themeColor="text1"/>
                <w:lang w:val="de-CH"/>
              </w:rPr>
              <w:t>Ja</w:t>
            </w:r>
          </w:p>
        </w:tc>
        <w:tc>
          <w:tcPr>
            <w:tcW w:w="709" w:type="dxa"/>
          </w:tcPr>
          <w:p w14:paraId="5D5DBE63" w14:textId="77777777" w:rsidR="00500015" w:rsidRPr="000C34F6" w:rsidRDefault="00042F96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  <w:r w:rsidRPr="000C34F6">
              <w:rPr>
                <w:rFonts w:ascii="Arial" w:hAnsi="Arial"/>
                <w:color w:val="000000" w:themeColor="text1"/>
                <w:lang w:val="de-CH"/>
              </w:rPr>
              <w:t>Nein</w:t>
            </w:r>
          </w:p>
        </w:tc>
        <w:tc>
          <w:tcPr>
            <w:tcW w:w="5103" w:type="dxa"/>
          </w:tcPr>
          <w:p w14:paraId="705DB919" w14:textId="3ED14EBA" w:rsidR="00500015" w:rsidRPr="000C34F6" w:rsidRDefault="00042F96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  <w:r w:rsidRPr="000C34F6">
              <w:rPr>
                <w:rFonts w:ascii="Arial" w:hAnsi="Arial"/>
                <w:color w:val="000000" w:themeColor="text1"/>
                <w:lang w:val="de-CH"/>
              </w:rPr>
              <w:t xml:space="preserve">Begründung </w:t>
            </w:r>
          </w:p>
        </w:tc>
      </w:tr>
      <w:tr w:rsidR="000C34F6" w:rsidRPr="000C34F6" w14:paraId="1989DEE7" w14:textId="77777777" w:rsidTr="00E61795">
        <w:trPr>
          <w:cantSplit/>
          <w:trHeight w:val="851"/>
        </w:trPr>
        <w:tc>
          <w:tcPr>
            <w:tcW w:w="3614" w:type="dxa"/>
          </w:tcPr>
          <w:p w14:paraId="5D6D94F4" w14:textId="77777777" w:rsidR="00500015" w:rsidRPr="000C34F6" w:rsidRDefault="00042F96" w:rsidP="00EC5733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  <w:r w:rsidRPr="000C34F6">
              <w:rPr>
                <w:rFonts w:ascii="Arial" w:hAnsi="Arial"/>
                <w:color w:val="000000" w:themeColor="text1"/>
                <w:lang w:val="de-CH"/>
              </w:rPr>
              <w:t xml:space="preserve">Ist ein einfaches Analysengerät </w:t>
            </w:r>
          </w:p>
        </w:tc>
        <w:tc>
          <w:tcPr>
            <w:tcW w:w="709" w:type="dxa"/>
          </w:tcPr>
          <w:p w14:paraId="4FF84149" w14:textId="77777777" w:rsidR="00500015" w:rsidRPr="000C34F6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  <w:tc>
          <w:tcPr>
            <w:tcW w:w="709" w:type="dxa"/>
          </w:tcPr>
          <w:p w14:paraId="01ED75E6" w14:textId="77777777" w:rsidR="00500015" w:rsidRPr="000C34F6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  <w:tc>
          <w:tcPr>
            <w:tcW w:w="5103" w:type="dxa"/>
          </w:tcPr>
          <w:p w14:paraId="0DD0AD02" w14:textId="77777777" w:rsidR="00500015" w:rsidRPr="000C34F6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</w:tr>
      <w:tr w:rsidR="008C6952" w:rsidRPr="000C34F6" w14:paraId="5EF3864D" w14:textId="77777777" w:rsidTr="00E61795">
        <w:trPr>
          <w:cantSplit/>
          <w:trHeight w:val="851"/>
        </w:trPr>
        <w:tc>
          <w:tcPr>
            <w:tcW w:w="3614" w:type="dxa"/>
          </w:tcPr>
          <w:p w14:paraId="53D256F9" w14:textId="7A16015B" w:rsidR="008C6952" w:rsidRPr="000C34F6" w:rsidRDefault="008C6952" w:rsidP="00EC5733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  <w:r>
              <w:rPr>
                <w:rFonts w:ascii="Arial" w:hAnsi="Arial"/>
                <w:color w:val="000000" w:themeColor="text1"/>
                <w:lang w:val="de-CH"/>
              </w:rPr>
              <w:t>Erfolgte der Entscheid einstimmig:</w:t>
            </w:r>
          </w:p>
        </w:tc>
        <w:tc>
          <w:tcPr>
            <w:tcW w:w="709" w:type="dxa"/>
          </w:tcPr>
          <w:p w14:paraId="475F68BF" w14:textId="77777777" w:rsidR="008C6952" w:rsidRPr="000C34F6" w:rsidRDefault="008C6952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  <w:tc>
          <w:tcPr>
            <w:tcW w:w="709" w:type="dxa"/>
          </w:tcPr>
          <w:p w14:paraId="32423C82" w14:textId="77777777" w:rsidR="008C6952" w:rsidRPr="000C34F6" w:rsidRDefault="008C6952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  <w:tc>
          <w:tcPr>
            <w:tcW w:w="5103" w:type="dxa"/>
          </w:tcPr>
          <w:p w14:paraId="321807E4" w14:textId="77777777" w:rsidR="008C6952" w:rsidRPr="000C34F6" w:rsidRDefault="008C6952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</w:tr>
      <w:tr w:rsidR="000C34F6" w:rsidRPr="00876404" w14:paraId="3683E576" w14:textId="77777777" w:rsidTr="00E61795">
        <w:trPr>
          <w:cantSplit/>
          <w:trHeight w:val="851"/>
        </w:trPr>
        <w:tc>
          <w:tcPr>
            <w:tcW w:w="3614" w:type="dxa"/>
          </w:tcPr>
          <w:p w14:paraId="1E27CCD9" w14:textId="77777777" w:rsidR="00165B10" w:rsidRDefault="008C6952" w:rsidP="00EC5733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  <w:r>
              <w:rPr>
                <w:rFonts w:ascii="Arial" w:hAnsi="Arial"/>
                <w:color w:val="000000" w:themeColor="text1"/>
                <w:lang w:val="de-CH"/>
              </w:rPr>
              <w:t>Welche AG-Mitglieder haben am Entscheid teilgenommen und wie abgestimmt:</w:t>
            </w:r>
          </w:p>
          <w:p w14:paraId="75325B0A" w14:textId="77777777" w:rsidR="008C6952" w:rsidRDefault="008C6952" w:rsidP="00EC5733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  <w:p w14:paraId="2AAD9464" w14:textId="77777777" w:rsidR="008C6952" w:rsidRDefault="008C6952" w:rsidP="00EC5733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  <w:p w14:paraId="251DB379" w14:textId="77777777" w:rsidR="008C6952" w:rsidRDefault="008C6952" w:rsidP="00EC5733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i/>
                <w:iCs/>
                <w:color w:val="000000" w:themeColor="text1"/>
                <w:lang w:val="de-CH"/>
              </w:rPr>
            </w:pPr>
            <w:r w:rsidRPr="008C6952">
              <w:rPr>
                <w:rFonts w:ascii="Arial" w:hAnsi="Arial"/>
                <w:i/>
                <w:iCs/>
                <w:color w:val="000000" w:themeColor="text1"/>
                <w:lang w:val="de-CH"/>
              </w:rPr>
              <w:t>Name, Vorname, Organisation, Abstimmungsresultat aufführen</w:t>
            </w:r>
          </w:p>
          <w:p w14:paraId="5938FEBC" w14:textId="2E0230FA" w:rsidR="00876404" w:rsidRPr="008C6952" w:rsidRDefault="00876404" w:rsidP="00EC5733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i/>
                <w:iCs/>
                <w:color w:val="000000" w:themeColor="text1"/>
                <w:lang w:val="de-CH"/>
              </w:rPr>
            </w:pPr>
          </w:p>
        </w:tc>
        <w:tc>
          <w:tcPr>
            <w:tcW w:w="6521" w:type="dxa"/>
            <w:gridSpan w:val="3"/>
          </w:tcPr>
          <w:p w14:paraId="7A9162B0" w14:textId="77777777" w:rsidR="00165B10" w:rsidRPr="000C34F6" w:rsidRDefault="00165B10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</w:tr>
      <w:tr w:rsidR="00165B10" w:rsidRPr="000C34F6" w14:paraId="3DD93061" w14:textId="77777777" w:rsidTr="00E61795">
        <w:trPr>
          <w:cantSplit/>
          <w:trHeight w:val="851"/>
        </w:trPr>
        <w:tc>
          <w:tcPr>
            <w:tcW w:w="3614" w:type="dxa"/>
          </w:tcPr>
          <w:p w14:paraId="7D06AC84" w14:textId="77777777" w:rsidR="00165B10" w:rsidRPr="000C34F6" w:rsidRDefault="00165B10" w:rsidP="00EC5733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  <w:r w:rsidRPr="000C34F6">
              <w:rPr>
                <w:rFonts w:ascii="Arial" w:hAnsi="Arial"/>
                <w:color w:val="000000" w:themeColor="text1"/>
                <w:lang w:val="de-CH"/>
              </w:rPr>
              <w:t xml:space="preserve">Datum / Unterschrift </w:t>
            </w:r>
          </w:p>
        </w:tc>
        <w:tc>
          <w:tcPr>
            <w:tcW w:w="6521" w:type="dxa"/>
            <w:gridSpan w:val="3"/>
          </w:tcPr>
          <w:p w14:paraId="04153D31" w14:textId="77777777" w:rsidR="00165B10" w:rsidRPr="000C34F6" w:rsidRDefault="00165B10" w:rsidP="00EC5733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</w:tr>
    </w:tbl>
    <w:p w14:paraId="5021E030" w14:textId="77777777" w:rsidR="00500015" w:rsidRPr="000C34F6" w:rsidRDefault="00500015" w:rsidP="00EC5733">
      <w:pPr>
        <w:pStyle w:val="Kopfzeile"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CH"/>
        </w:rPr>
      </w:pPr>
    </w:p>
    <w:p w14:paraId="3EA2814E" w14:textId="688F6708" w:rsidR="004E5C35" w:rsidRPr="000C34F6" w:rsidRDefault="003A0FC3" w:rsidP="004E5C35">
      <w:pPr>
        <w:pStyle w:val="berschrift1"/>
        <w:numPr>
          <w:ilvl w:val="0"/>
          <w:numId w:val="6"/>
        </w:numPr>
        <w:ind w:left="0" w:firstLine="0"/>
        <w:rPr>
          <w:b/>
          <w:color w:val="000000" w:themeColor="text1"/>
          <w:sz w:val="20"/>
          <w:lang w:val="de-CH"/>
        </w:rPr>
      </w:pPr>
      <w:r>
        <w:rPr>
          <w:b/>
          <w:color w:val="000000" w:themeColor="text1"/>
          <w:sz w:val="20"/>
          <w:lang w:val="de-CH"/>
        </w:rPr>
        <w:t>Feststellung</w:t>
      </w:r>
      <w:r w:rsidR="00306639" w:rsidRPr="000C34F6">
        <w:rPr>
          <w:b/>
          <w:color w:val="000000" w:themeColor="text1"/>
          <w:sz w:val="20"/>
          <w:lang w:val="de-CH"/>
        </w:rPr>
        <w:t xml:space="preserve"> QUALAB</w:t>
      </w:r>
      <w:r>
        <w:rPr>
          <w:b/>
          <w:color w:val="000000" w:themeColor="text1"/>
          <w:sz w:val="20"/>
          <w:lang w:val="de-CH"/>
        </w:rPr>
        <w:t xml:space="preserve"> </w:t>
      </w:r>
      <w:r w:rsidRPr="00FC0C8B">
        <w:rPr>
          <w:b/>
          <w:sz w:val="20"/>
          <w:lang w:val="de-CH"/>
        </w:rPr>
        <w:t>z.Hd. FTA</w:t>
      </w:r>
      <w:r w:rsidR="00306639" w:rsidRPr="00FC0C8B">
        <w:rPr>
          <w:b/>
          <w:sz w:val="20"/>
          <w:lang w:val="de-CH"/>
        </w:rPr>
        <w:t xml:space="preserve"> </w:t>
      </w:r>
      <w:r w:rsidR="004E5C35" w:rsidRPr="000C34F6">
        <w:rPr>
          <w:b/>
          <w:color w:val="000000" w:themeColor="text1"/>
          <w:sz w:val="20"/>
          <w:lang w:val="de-CH"/>
        </w:rPr>
        <w:t xml:space="preserve">(ausfüllen durch </w:t>
      </w:r>
      <w:r w:rsidR="00306639" w:rsidRPr="000C34F6">
        <w:rPr>
          <w:b/>
          <w:color w:val="000000" w:themeColor="text1"/>
          <w:sz w:val="20"/>
          <w:lang w:val="de-CH"/>
        </w:rPr>
        <w:t>Geschäftsstelle QUALAB</w:t>
      </w:r>
      <w:r w:rsidR="004E5C35" w:rsidRPr="000C34F6">
        <w:rPr>
          <w:b/>
          <w:color w:val="000000" w:themeColor="text1"/>
          <w:sz w:val="20"/>
          <w:lang w:val="de-CH"/>
        </w:rPr>
        <w:t>)</w:t>
      </w:r>
    </w:p>
    <w:p w14:paraId="7B476E71" w14:textId="77777777" w:rsidR="004E5C35" w:rsidRPr="000C34F6" w:rsidRDefault="004E5C35" w:rsidP="004E5C35">
      <w:pPr>
        <w:pStyle w:val="Kopfzeile"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CH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09"/>
        <w:gridCol w:w="709"/>
        <w:gridCol w:w="5103"/>
      </w:tblGrid>
      <w:tr w:rsidR="000C34F6" w:rsidRPr="000C34F6" w14:paraId="5C2679A1" w14:textId="77777777" w:rsidTr="00E61795">
        <w:trPr>
          <w:cantSplit/>
          <w:trHeight w:val="851"/>
        </w:trPr>
        <w:tc>
          <w:tcPr>
            <w:tcW w:w="3614" w:type="dxa"/>
          </w:tcPr>
          <w:p w14:paraId="7E64CE79" w14:textId="77777777" w:rsidR="004E5C35" w:rsidRPr="000C34F6" w:rsidRDefault="004E5C35" w:rsidP="00E90BE8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  <w:r w:rsidRPr="000C34F6">
              <w:rPr>
                <w:rFonts w:ascii="Arial" w:hAnsi="Arial"/>
                <w:color w:val="000000" w:themeColor="text1"/>
                <w:lang w:val="de-CH"/>
              </w:rPr>
              <w:t>Gerät:</w:t>
            </w:r>
          </w:p>
        </w:tc>
        <w:tc>
          <w:tcPr>
            <w:tcW w:w="709" w:type="dxa"/>
          </w:tcPr>
          <w:p w14:paraId="7C51E7AC" w14:textId="77777777" w:rsidR="004E5C35" w:rsidRPr="000C34F6" w:rsidRDefault="004E5C35" w:rsidP="00E90BE8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  <w:r w:rsidRPr="000C34F6">
              <w:rPr>
                <w:rFonts w:ascii="Arial" w:hAnsi="Arial"/>
                <w:color w:val="000000" w:themeColor="text1"/>
                <w:lang w:val="de-CH"/>
              </w:rPr>
              <w:t>Ja</w:t>
            </w:r>
          </w:p>
        </w:tc>
        <w:tc>
          <w:tcPr>
            <w:tcW w:w="709" w:type="dxa"/>
          </w:tcPr>
          <w:p w14:paraId="6D31AB17" w14:textId="77777777" w:rsidR="004E5C35" w:rsidRPr="000C34F6" w:rsidRDefault="004E5C35" w:rsidP="00E90BE8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  <w:r w:rsidRPr="000C34F6">
              <w:rPr>
                <w:rFonts w:ascii="Arial" w:hAnsi="Arial"/>
                <w:color w:val="000000" w:themeColor="text1"/>
                <w:lang w:val="de-CH"/>
              </w:rPr>
              <w:t>Nein</w:t>
            </w:r>
          </w:p>
        </w:tc>
        <w:tc>
          <w:tcPr>
            <w:tcW w:w="5103" w:type="dxa"/>
          </w:tcPr>
          <w:p w14:paraId="257D8A11" w14:textId="7C511276" w:rsidR="004E5C35" w:rsidRPr="000C34F6" w:rsidRDefault="004E5C35" w:rsidP="00E90BE8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  <w:r w:rsidRPr="000C34F6">
              <w:rPr>
                <w:rFonts w:ascii="Arial" w:hAnsi="Arial"/>
                <w:color w:val="000000" w:themeColor="text1"/>
                <w:lang w:val="de-CH"/>
              </w:rPr>
              <w:t>Begründung</w:t>
            </w:r>
          </w:p>
        </w:tc>
      </w:tr>
      <w:tr w:rsidR="00FC0C8B" w:rsidRPr="00876404" w14:paraId="22F0A2AC" w14:textId="77777777" w:rsidTr="00E61795">
        <w:trPr>
          <w:cantSplit/>
          <w:trHeight w:val="851"/>
        </w:trPr>
        <w:tc>
          <w:tcPr>
            <w:tcW w:w="3614" w:type="dxa"/>
          </w:tcPr>
          <w:p w14:paraId="4B14EBF5" w14:textId="0F48065F" w:rsidR="00306639" w:rsidRPr="00FC0C8B" w:rsidRDefault="00AB0AAB" w:rsidP="00E90BE8">
            <w:pPr>
              <w:spacing w:before="20" w:after="20"/>
              <w:rPr>
                <w:rFonts w:ascii="Arial" w:hAnsi="Arial"/>
                <w:lang w:val="de-CH"/>
              </w:rPr>
            </w:pPr>
            <w:r w:rsidRPr="00FC0C8B">
              <w:rPr>
                <w:rFonts w:ascii="Arial" w:hAnsi="Arial"/>
                <w:lang w:val="de-CH"/>
              </w:rPr>
              <w:t xml:space="preserve">Werden die </w:t>
            </w:r>
            <w:r w:rsidR="00AB67D0" w:rsidRPr="00FC0C8B">
              <w:rPr>
                <w:rFonts w:ascii="Arial" w:hAnsi="Arial"/>
                <w:lang w:val="de-CH"/>
              </w:rPr>
              <w:t>Vorgaben</w:t>
            </w:r>
            <w:r w:rsidRPr="00FC0C8B">
              <w:rPr>
                <w:rFonts w:ascii="Arial" w:hAnsi="Arial"/>
                <w:lang w:val="de-CH"/>
              </w:rPr>
              <w:t xml:space="preserve"> der Analysenliste</w:t>
            </w:r>
            <w:r w:rsidR="00AB67D0" w:rsidRPr="00FC0C8B">
              <w:rPr>
                <w:rFonts w:ascii="Arial" w:hAnsi="Arial"/>
                <w:lang w:val="de-CH"/>
              </w:rPr>
              <w:t xml:space="preserve"> eingehalten?</w:t>
            </w:r>
          </w:p>
        </w:tc>
        <w:tc>
          <w:tcPr>
            <w:tcW w:w="709" w:type="dxa"/>
          </w:tcPr>
          <w:p w14:paraId="7CACE101" w14:textId="77777777" w:rsidR="00306639" w:rsidRPr="00FC0C8B" w:rsidRDefault="00306639" w:rsidP="00E90BE8">
            <w:pPr>
              <w:spacing w:before="20" w:after="20"/>
              <w:rPr>
                <w:rFonts w:ascii="Arial" w:hAnsi="Arial"/>
                <w:lang w:val="de-CH"/>
              </w:rPr>
            </w:pPr>
          </w:p>
        </w:tc>
        <w:tc>
          <w:tcPr>
            <w:tcW w:w="709" w:type="dxa"/>
          </w:tcPr>
          <w:p w14:paraId="0F40DCC0" w14:textId="77777777" w:rsidR="00306639" w:rsidRPr="00FC0C8B" w:rsidRDefault="00306639" w:rsidP="00E90BE8">
            <w:pPr>
              <w:spacing w:before="20" w:after="20"/>
              <w:rPr>
                <w:rFonts w:ascii="Arial" w:hAnsi="Arial"/>
                <w:lang w:val="de-CH"/>
              </w:rPr>
            </w:pPr>
          </w:p>
        </w:tc>
        <w:tc>
          <w:tcPr>
            <w:tcW w:w="5103" w:type="dxa"/>
          </w:tcPr>
          <w:p w14:paraId="46616F1E" w14:textId="77777777" w:rsidR="00306639" w:rsidRPr="00FC0C8B" w:rsidRDefault="00306639" w:rsidP="00E90BE8">
            <w:pPr>
              <w:spacing w:before="20" w:after="20"/>
              <w:rPr>
                <w:rFonts w:ascii="Arial" w:hAnsi="Arial"/>
                <w:lang w:val="de-CH"/>
              </w:rPr>
            </w:pPr>
          </w:p>
        </w:tc>
      </w:tr>
      <w:tr w:rsidR="00FC0C8B" w:rsidRPr="00FC0C8B" w14:paraId="736A1F4C" w14:textId="77777777" w:rsidTr="00E61795">
        <w:trPr>
          <w:cantSplit/>
          <w:trHeight w:val="851"/>
        </w:trPr>
        <w:tc>
          <w:tcPr>
            <w:tcW w:w="3614" w:type="dxa"/>
          </w:tcPr>
          <w:p w14:paraId="049D72FC" w14:textId="0569090F" w:rsidR="004E5C35" w:rsidRPr="00FC0C8B" w:rsidRDefault="00166A1D" w:rsidP="00E90BE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lang w:val="de-CH"/>
              </w:rPr>
            </w:pPr>
            <w:r w:rsidRPr="00FC0C8B">
              <w:rPr>
                <w:rFonts w:ascii="Arial" w:hAnsi="Arial"/>
                <w:lang w:val="de-CH"/>
              </w:rPr>
              <w:t>Bestätigung</w:t>
            </w:r>
            <w:r w:rsidR="004E5C35" w:rsidRPr="00FC0C8B">
              <w:rPr>
                <w:rFonts w:ascii="Arial" w:hAnsi="Arial"/>
                <w:lang w:val="de-CH"/>
              </w:rPr>
              <w:t xml:space="preserve"> einfaches Analysengerät </w:t>
            </w:r>
          </w:p>
        </w:tc>
        <w:tc>
          <w:tcPr>
            <w:tcW w:w="709" w:type="dxa"/>
          </w:tcPr>
          <w:p w14:paraId="2750E080" w14:textId="77777777" w:rsidR="004E5C35" w:rsidRPr="00FC0C8B" w:rsidRDefault="004E5C35" w:rsidP="00E90BE8">
            <w:pPr>
              <w:spacing w:before="20" w:after="20"/>
              <w:rPr>
                <w:rFonts w:ascii="Arial" w:hAnsi="Arial"/>
                <w:lang w:val="de-CH"/>
              </w:rPr>
            </w:pPr>
          </w:p>
        </w:tc>
        <w:tc>
          <w:tcPr>
            <w:tcW w:w="709" w:type="dxa"/>
          </w:tcPr>
          <w:p w14:paraId="64C155C1" w14:textId="77777777" w:rsidR="004E5C35" w:rsidRPr="00FC0C8B" w:rsidRDefault="004E5C35" w:rsidP="00E90BE8">
            <w:pPr>
              <w:spacing w:before="20" w:after="20"/>
              <w:rPr>
                <w:rFonts w:ascii="Arial" w:hAnsi="Arial"/>
                <w:lang w:val="de-CH"/>
              </w:rPr>
            </w:pPr>
          </w:p>
        </w:tc>
        <w:tc>
          <w:tcPr>
            <w:tcW w:w="5103" w:type="dxa"/>
          </w:tcPr>
          <w:p w14:paraId="6803C359" w14:textId="77777777" w:rsidR="004E5C35" w:rsidRPr="00FC0C8B" w:rsidRDefault="004E5C35" w:rsidP="00E90BE8">
            <w:pPr>
              <w:spacing w:before="20" w:after="20"/>
              <w:rPr>
                <w:rFonts w:ascii="Arial" w:hAnsi="Arial"/>
                <w:lang w:val="de-CH"/>
              </w:rPr>
            </w:pPr>
          </w:p>
        </w:tc>
      </w:tr>
      <w:tr w:rsidR="000C34F6" w:rsidRPr="000C34F6" w14:paraId="0C1AA0C1" w14:textId="77777777" w:rsidTr="00E61795">
        <w:trPr>
          <w:cantSplit/>
          <w:trHeight w:val="851"/>
        </w:trPr>
        <w:tc>
          <w:tcPr>
            <w:tcW w:w="3614" w:type="dxa"/>
          </w:tcPr>
          <w:p w14:paraId="493F8B03" w14:textId="77777777" w:rsidR="004E5C35" w:rsidRPr="000C34F6" w:rsidRDefault="004E5C35" w:rsidP="00E90BE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  <w:r w:rsidRPr="000C34F6">
              <w:rPr>
                <w:rFonts w:ascii="Arial" w:hAnsi="Arial"/>
                <w:color w:val="000000" w:themeColor="text1"/>
                <w:lang w:val="de-CH"/>
              </w:rPr>
              <w:t>Kommentare generell:</w:t>
            </w:r>
          </w:p>
        </w:tc>
        <w:tc>
          <w:tcPr>
            <w:tcW w:w="6521" w:type="dxa"/>
            <w:gridSpan w:val="3"/>
          </w:tcPr>
          <w:p w14:paraId="25C4DB37" w14:textId="77777777" w:rsidR="004E5C35" w:rsidRPr="000C34F6" w:rsidRDefault="004E5C35" w:rsidP="00E90BE8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</w:tr>
      <w:tr w:rsidR="00751385" w:rsidRPr="000C34F6" w14:paraId="30F72D47" w14:textId="77777777" w:rsidTr="00E61795">
        <w:trPr>
          <w:cantSplit/>
          <w:trHeight w:val="851"/>
        </w:trPr>
        <w:tc>
          <w:tcPr>
            <w:tcW w:w="3614" w:type="dxa"/>
          </w:tcPr>
          <w:p w14:paraId="7495C26F" w14:textId="77777777" w:rsidR="004E5C35" w:rsidRPr="000C34F6" w:rsidRDefault="004E5C35" w:rsidP="00E90BE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  <w:r w:rsidRPr="000C34F6">
              <w:rPr>
                <w:rFonts w:ascii="Arial" w:hAnsi="Arial"/>
                <w:color w:val="000000" w:themeColor="text1"/>
                <w:lang w:val="de-CH"/>
              </w:rPr>
              <w:t xml:space="preserve">Datum / Unterschrift </w:t>
            </w:r>
          </w:p>
        </w:tc>
        <w:tc>
          <w:tcPr>
            <w:tcW w:w="6521" w:type="dxa"/>
            <w:gridSpan w:val="3"/>
          </w:tcPr>
          <w:p w14:paraId="3051109D" w14:textId="77777777" w:rsidR="004E5C35" w:rsidRPr="000C34F6" w:rsidRDefault="004E5C35" w:rsidP="00E90BE8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</w:tr>
    </w:tbl>
    <w:p w14:paraId="1590D942" w14:textId="77777777" w:rsidR="004E5C35" w:rsidRPr="000C34F6" w:rsidRDefault="004E5C35" w:rsidP="00EC5733">
      <w:pPr>
        <w:pStyle w:val="Kopfzeile"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CH"/>
        </w:rPr>
      </w:pPr>
    </w:p>
    <w:p w14:paraId="70EB71FF" w14:textId="77777777" w:rsidR="009B3D1A" w:rsidRPr="000C34F6" w:rsidRDefault="009B3D1A" w:rsidP="009B3D1A">
      <w:pPr>
        <w:pStyle w:val="berschrift1"/>
        <w:numPr>
          <w:ilvl w:val="0"/>
          <w:numId w:val="6"/>
        </w:numPr>
        <w:ind w:left="0" w:firstLine="0"/>
        <w:rPr>
          <w:b/>
          <w:color w:val="000000" w:themeColor="text1"/>
          <w:sz w:val="20"/>
          <w:lang w:val="de-CH"/>
        </w:rPr>
      </w:pPr>
      <w:r w:rsidRPr="000C34F6">
        <w:rPr>
          <w:b/>
          <w:color w:val="000000" w:themeColor="text1"/>
          <w:sz w:val="20"/>
          <w:lang w:val="de-CH"/>
        </w:rPr>
        <w:t>Entscheid der QUALAB (ausfüllen durch Geschäftsstelle der QUALAB)</w:t>
      </w:r>
    </w:p>
    <w:p w14:paraId="1381263F" w14:textId="77777777" w:rsidR="009B3D1A" w:rsidRPr="000C34F6" w:rsidRDefault="009B3D1A" w:rsidP="00EC5733">
      <w:pPr>
        <w:pStyle w:val="Kopfzeile"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CH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09"/>
        <w:gridCol w:w="709"/>
        <w:gridCol w:w="5103"/>
      </w:tblGrid>
      <w:tr w:rsidR="000C34F6" w:rsidRPr="000C34F6" w14:paraId="57326B01" w14:textId="77777777" w:rsidTr="00E61795">
        <w:trPr>
          <w:cantSplit/>
          <w:trHeight w:val="851"/>
        </w:trPr>
        <w:tc>
          <w:tcPr>
            <w:tcW w:w="3614" w:type="dxa"/>
          </w:tcPr>
          <w:p w14:paraId="5E7C4B21" w14:textId="77777777" w:rsidR="009B3D1A" w:rsidRDefault="009B3D1A" w:rsidP="000A1AC1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  <w:r w:rsidRPr="000C34F6">
              <w:rPr>
                <w:rFonts w:ascii="Arial" w:hAnsi="Arial"/>
                <w:color w:val="000000" w:themeColor="text1"/>
                <w:lang w:val="de-CH"/>
              </w:rPr>
              <w:t>Gerät:</w:t>
            </w:r>
          </w:p>
          <w:p w14:paraId="7C8D3AC1" w14:textId="77777777" w:rsidR="00253B5C" w:rsidRPr="00253B5C" w:rsidRDefault="00253B5C" w:rsidP="00253B5C">
            <w:pPr>
              <w:rPr>
                <w:rFonts w:ascii="Arial" w:hAnsi="Arial"/>
                <w:lang w:val="de-CH"/>
              </w:rPr>
            </w:pPr>
          </w:p>
          <w:p w14:paraId="1B144C43" w14:textId="77777777" w:rsidR="00253B5C" w:rsidRPr="00253B5C" w:rsidRDefault="00253B5C" w:rsidP="00253B5C">
            <w:pPr>
              <w:rPr>
                <w:rFonts w:ascii="Arial" w:hAnsi="Arial"/>
                <w:lang w:val="de-CH"/>
              </w:rPr>
            </w:pPr>
          </w:p>
          <w:p w14:paraId="5CA4F3DC" w14:textId="503EFA47" w:rsidR="00253B5C" w:rsidRPr="00253B5C" w:rsidRDefault="00253B5C" w:rsidP="00253B5C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709" w:type="dxa"/>
          </w:tcPr>
          <w:p w14:paraId="3F2C28DF" w14:textId="77777777" w:rsidR="009B3D1A" w:rsidRPr="000C34F6" w:rsidRDefault="009B3D1A" w:rsidP="000A1AC1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  <w:r w:rsidRPr="000C34F6">
              <w:rPr>
                <w:rFonts w:ascii="Arial" w:hAnsi="Arial"/>
                <w:color w:val="000000" w:themeColor="text1"/>
                <w:lang w:val="de-CH"/>
              </w:rPr>
              <w:t>Ja</w:t>
            </w:r>
          </w:p>
        </w:tc>
        <w:tc>
          <w:tcPr>
            <w:tcW w:w="709" w:type="dxa"/>
          </w:tcPr>
          <w:p w14:paraId="1C28C6B6" w14:textId="77777777" w:rsidR="009B3D1A" w:rsidRPr="000C34F6" w:rsidRDefault="009B3D1A" w:rsidP="000A1AC1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  <w:r w:rsidRPr="000C34F6">
              <w:rPr>
                <w:rFonts w:ascii="Arial" w:hAnsi="Arial"/>
                <w:color w:val="000000" w:themeColor="text1"/>
                <w:lang w:val="de-CH"/>
              </w:rPr>
              <w:t>Nein</w:t>
            </w:r>
          </w:p>
        </w:tc>
        <w:tc>
          <w:tcPr>
            <w:tcW w:w="5103" w:type="dxa"/>
          </w:tcPr>
          <w:p w14:paraId="635BE378" w14:textId="77777777" w:rsidR="009B3D1A" w:rsidRPr="000C34F6" w:rsidRDefault="009B3D1A" w:rsidP="000A1AC1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  <w:r w:rsidRPr="000C34F6">
              <w:rPr>
                <w:rFonts w:ascii="Arial" w:hAnsi="Arial"/>
                <w:color w:val="000000" w:themeColor="text1"/>
                <w:lang w:val="de-CH"/>
              </w:rPr>
              <w:t>Begründung einer Ablehnung</w:t>
            </w:r>
          </w:p>
        </w:tc>
      </w:tr>
      <w:tr w:rsidR="000C34F6" w:rsidRPr="000C34F6" w14:paraId="0C7ADD99" w14:textId="77777777" w:rsidTr="00E61795">
        <w:trPr>
          <w:cantSplit/>
          <w:trHeight w:val="851"/>
        </w:trPr>
        <w:tc>
          <w:tcPr>
            <w:tcW w:w="3614" w:type="dxa"/>
          </w:tcPr>
          <w:p w14:paraId="5254A7EB" w14:textId="3B217F41" w:rsidR="00253B5C" w:rsidRPr="00253B5C" w:rsidRDefault="009B3D1A" w:rsidP="00253B5C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  <w:r w:rsidRPr="000C34F6">
              <w:rPr>
                <w:rFonts w:ascii="Arial" w:hAnsi="Arial"/>
                <w:color w:val="000000" w:themeColor="text1"/>
                <w:lang w:val="de-CH"/>
              </w:rPr>
              <w:t xml:space="preserve">Ist ein einfaches Analysengerät </w:t>
            </w:r>
          </w:p>
          <w:p w14:paraId="443FDB3B" w14:textId="4077E338" w:rsidR="00253B5C" w:rsidRPr="00253B5C" w:rsidRDefault="00253B5C" w:rsidP="00253B5C">
            <w:pPr>
              <w:rPr>
                <w:lang w:val="de-CH"/>
              </w:rPr>
            </w:pPr>
          </w:p>
        </w:tc>
        <w:tc>
          <w:tcPr>
            <w:tcW w:w="709" w:type="dxa"/>
          </w:tcPr>
          <w:p w14:paraId="60CA466A" w14:textId="77777777" w:rsidR="009B3D1A" w:rsidRPr="000C34F6" w:rsidRDefault="009B3D1A" w:rsidP="000A1AC1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  <w:tc>
          <w:tcPr>
            <w:tcW w:w="709" w:type="dxa"/>
          </w:tcPr>
          <w:p w14:paraId="4AFC447F" w14:textId="77777777" w:rsidR="009B3D1A" w:rsidRPr="000C34F6" w:rsidRDefault="009B3D1A" w:rsidP="000A1AC1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  <w:tc>
          <w:tcPr>
            <w:tcW w:w="5103" w:type="dxa"/>
          </w:tcPr>
          <w:p w14:paraId="4ADC9CDE" w14:textId="77777777" w:rsidR="009B3D1A" w:rsidRPr="000C34F6" w:rsidRDefault="009B3D1A" w:rsidP="000A1AC1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</w:tr>
      <w:tr w:rsidR="000C34F6" w:rsidRPr="000C34F6" w14:paraId="0CCFBBC0" w14:textId="77777777" w:rsidTr="00E61795">
        <w:trPr>
          <w:cantSplit/>
          <w:trHeight w:val="851"/>
        </w:trPr>
        <w:tc>
          <w:tcPr>
            <w:tcW w:w="3614" w:type="dxa"/>
          </w:tcPr>
          <w:p w14:paraId="30EAB849" w14:textId="0F1BC445" w:rsidR="00253B5C" w:rsidRPr="00253B5C" w:rsidRDefault="00165B10" w:rsidP="00253B5C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  <w:r w:rsidRPr="000C34F6">
              <w:rPr>
                <w:rFonts w:ascii="Arial" w:hAnsi="Arial"/>
                <w:color w:val="000000" w:themeColor="text1"/>
                <w:lang w:val="de-CH"/>
              </w:rPr>
              <w:t>Kommentare generell:</w:t>
            </w:r>
          </w:p>
          <w:p w14:paraId="23476EE2" w14:textId="77777777" w:rsidR="00253B5C" w:rsidRPr="00253B5C" w:rsidRDefault="00253B5C" w:rsidP="00253B5C">
            <w:pPr>
              <w:rPr>
                <w:lang w:val="de-CH"/>
              </w:rPr>
            </w:pPr>
          </w:p>
          <w:p w14:paraId="6093EE1A" w14:textId="78D1CA36" w:rsidR="00253B5C" w:rsidRPr="00253B5C" w:rsidRDefault="00253B5C" w:rsidP="00253B5C">
            <w:pPr>
              <w:rPr>
                <w:lang w:val="de-CH"/>
              </w:rPr>
            </w:pPr>
          </w:p>
        </w:tc>
        <w:tc>
          <w:tcPr>
            <w:tcW w:w="6521" w:type="dxa"/>
            <w:gridSpan w:val="3"/>
          </w:tcPr>
          <w:p w14:paraId="26224C24" w14:textId="77777777" w:rsidR="00165B10" w:rsidRPr="000C34F6" w:rsidRDefault="00165B10" w:rsidP="000A1AC1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</w:tr>
      <w:tr w:rsidR="00165B10" w:rsidRPr="000C34F6" w14:paraId="10F2C5D8" w14:textId="77777777" w:rsidTr="00E61795">
        <w:trPr>
          <w:cantSplit/>
          <w:trHeight w:val="851"/>
        </w:trPr>
        <w:tc>
          <w:tcPr>
            <w:tcW w:w="3614" w:type="dxa"/>
          </w:tcPr>
          <w:p w14:paraId="5644811A" w14:textId="77777777" w:rsidR="00165B10" w:rsidRDefault="00165B10" w:rsidP="000A1AC1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  <w:r w:rsidRPr="000C34F6">
              <w:rPr>
                <w:rFonts w:ascii="Arial" w:hAnsi="Arial"/>
                <w:color w:val="000000" w:themeColor="text1"/>
                <w:lang w:val="de-CH"/>
              </w:rPr>
              <w:lastRenderedPageBreak/>
              <w:t xml:space="preserve">Datum / Unterschrift </w:t>
            </w:r>
          </w:p>
          <w:p w14:paraId="55979E27" w14:textId="77777777" w:rsidR="00253B5C" w:rsidRPr="00253B5C" w:rsidRDefault="00253B5C" w:rsidP="00253B5C">
            <w:pPr>
              <w:rPr>
                <w:lang w:val="de-CH"/>
              </w:rPr>
            </w:pPr>
          </w:p>
          <w:p w14:paraId="186270D8" w14:textId="711BE11A" w:rsidR="00253B5C" w:rsidRPr="00253B5C" w:rsidRDefault="00253B5C" w:rsidP="00253B5C">
            <w:pPr>
              <w:rPr>
                <w:lang w:val="de-CH"/>
              </w:rPr>
            </w:pPr>
          </w:p>
        </w:tc>
        <w:tc>
          <w:tcPr>
            <w:tcW w:w="6521" w:type="dxa"/>
            <w:gridSpan w:val="3"/>
          </w:tcPr>
          <w:p w14:paraId="138FDBDF" w14:textId="77777777" w:rsidR="00165B10" w:rsidRPr="000C34F6" w:rsidRDefault="00165B10" w:rsidP="000A1AC1">
            <w:pPr>
              <w:spacing w:before="20" w:after="20"/>
              <w:rPr>
                <w:rFonts w:ascii="Arial" w:hAnsi="Arial"/>
                <w:color w:val="000000" w:themeColor="text1"/>
                <w:lang w:val="de-CH"/>
              </w:rPr>
            </w:pPr>
          </w:p>
        </w:tc>
      </w:tr>
    </w:tbl>
    <w:p w14:paraId="4C9C9C0D" w14:textId="77777777" w:rsidR="009B3D1A" w:rsidRPr="000C34F6" w:rsidRDefault="009B3D1A" w:rsidP="00EC5733">
      <w:pPr>
        <w:spacing w:before="120"/>
        <w:rPr>
          <w:rFonts w:ascii="Arial" w:hAnsi="Arial"/>
          <w:color w:val="000000" w:themeColor="text1"/>
          <w:lang w:val="de-CH"/>
        </w:rPr>
      </w:pPr>
    </w:p>
    <w:sectPr w:rsidR="009B3D1A" w:rsidRPr="000C34F6" w:rsidSect="006B3F37">
      <w:headerReference w:type="default" r:id="rId14"/>
      <w:footerReference w:type="default" r:id="rId15"/>
      <w:pgSz w:w="11906" w:h="16838" w:code="9"/>
      <w:pgMar w:top="1418" w:right="964" w:bottom="567" w:left="96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92678" w14:textId="77777777" w:rsidR="00664584" w:rsidRDefault="00664584">
      <w:r>
        <w:separator/>
      </w:r>
    </w:p>
  </w:endnote>
  <w:endnote w:type="continuationSeparator" w:id="0">
    <w:p w14:paraId="61C818D5" w14:textId="77777777" w:rsidR="00664584" w:rsidRDefault="0066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4E52" w14:textId="2BCE8CF4" w:rsidR="00EC5733" w:rsidRPr="00FC0C8B" w:rsidRDefault="00EC5733" w:rsidP="00EC5733">
    <w:pPr>
      <w:pStyle w:val="Fuzeile"/>
      <w:pBdr>
        <w:top w:val="single" w:sz="4" w:space="1" w:color="auto"/>
      </w:pBdr>
      <w:tabs>
        <w:tab w:val="clear" w:pos="9072"/>
        <w:tab w:val="right" w:pos="9781"/>
      </w:tabs>
      <w:rPr>
        <w:rFonts w:ascii="Arial" w:hAnsi="Arial" w:cs="Arial"/>
        <w:lang w:val="de-CH"/>
      </w:rPr>
    </w:pPr>
    <w:r w:rsidRPr="00FC0C8B">
      <w:rPr>
        <w:rFonts w:ascii="Arial" w:hAnsi="Arial" w:cs="Arial"/>
        <w:sz w:val="16"/>
        <w:szCs w:val="16"/>
      </w:rPr>
      <w:fldChar w:fldCharType="begin"/>
    </w:r>
    <w:r w:rsidRPr="00FC0C8B">
      <w:rPr>
        <w:rFonts w:ascii="Arial" w:hAnsi="Arial" w:cs="Arial"/>
        <w:sz w:val="16"/>
        <w:szCs w:val="16"/>
        <w:lang w:val="de-CH"/>
      </w:rPr>
      <w:instrText xml:space="preserve"> FILENAME   \* MERGEFORMAT </w:instrText>
    </w:r>
    <w:r w:rsidRPr="00FC0C8B">
      <w:rPr>
        <w:rFonts w:ascii="Arial" w:hAnsi="Arial" w:cs="Arial"/>
        <w:sz w:val="16"/>
        <w:szCs w:val="16"/>
      </w:rPr>
      <w:fldChar w:fldCharType="separate"/>
    </w:r>
    <w:r w:rsidR="00876404">
      <w:rPr>
        <w:rFonts w:ascii="Arial" w:hAnsi="Arial" w:cs="Arial"/>
        <w:noProof/>
        <w:sz w:val="16"/>
        <w:szCs w:val="16"/>
        <w:lang w:val="de-CH"/>
      </w:rPr>
      <w:t>Antrag_einfaches Gerät_D_V6.docx</w:t>
    </w:r>
    <w:r w:rsidRPr="00FC0C8B">
      <w:rPr>
        <w:rFonts w:ascii="Arial" w:hAnsi="Arial" w:cs="Arial"/>
        <w:sz w:val="16"/>
        <w:szCs w:val="16"/>
      </w:rPr>
      <w:fldChar w:fldCharType="end"/>
    </w:r>
    <w:r w:rsidRPr="00FC0C8B">
      <w:rPr>
        <w:rFonts w:ascii="Arial" w:hAnsi="Arial" w:cs="Arial"/>
        <w:sz w:val="16"/>
        <w:szCs w:val="16"/>
        <w:lang w:val="de-CH"/>
      </w:rPr>
      <w:tab/>
    </w:r>
    <w:r w:rsidRPr="00FC0C8B">
      <w:rPr>
        <w:rFonts w:ascii="Arial" w:hAnsi="Arial" w:cs="Arial"/>
        <w:sz w:val="16"/>
        <w:szCs w:val="16"/>
        <w:lang w:val="de-CH"/>
      </w:rPr>
      <w:tab/>
    </w:r>
    <w:r w:rsidR="00F63ED5" w:rsidRPr="00FC0C8B">
      <w:rPr>
        <w:rFonts w:ascii="Arial" w:hAnsi="Arial" w:cs="Arial"/>
        <w:sz w:val="16"/>
        <w:szCs w:val="16"/>
        <w:lang w:val="de-CH"/>
      </w:rPr>
      <w:fldChar w:fldCharType="begin"/>
    </w:r>
    <w:r w:rsidR="00F63ED5" w:rsidRPr="00FC0C8B">
      <w:rPr>
        <w:rFonts w:ascii="Arial" w:hAnsi="Arial" w:cs="Arial"/>
        <w:sz w:val="16"/>
        <w:szCs w:val="16"/>
        <w:lang w:val="de-CH"/>
      </w:rPr>
      <w:instrText xml:space="preserve"> DATE   \* MERGEFORMAT </w:instrText>
    </w:r>
    <w:r w:rsidR="00F63ED5" w:rsidRPr="00FC0C8B">
      <w:rPr>
        <w:rFonts w:ascii="Arial" w:hAnsi="Arial" w:cs="Arial"/>
        <w:sz w:val="16"/>
        <w:szCs w:val="16"/>
        <w:lang w:val="de-CH"/>
      </w:rPr>
      <w:fldChar w:fldCharType="separate"/>
    </w:r>
    <w:r w:rsidR="00876404">
      <w:rPr>
        <w:rFonts w:ascii="Arial" w:hAnsi="Arial" w:cs="Arial"/>
        <w:noProof/>
        <w:sz w:val="16"/>
        <w:szCs w:val="16"/>
        <w:lang w:val="de-CH"/>
      </w:rPr>
      <w:t>15.01.24</w:t>
    </w:r>
    <w:r w:rsidR="00F63ED5" w:rsidRPr="00FC0C8B">
      <w:rPr>
        <w:rFonts w:ascii="Arial" w:hAnsi="Arial" w:cs="Arial"/>
        <w:sz w:val="16"/>
        <w:szCs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2314" w14:textId="77777777" w:rsidR="00664584" w:rsidRDefault="00664584">
      <w:r>
        <w:separator/>
      </w:r>
    </w:p>
  </w:footnote>
  <w:footnote w:type="continuationSeparator" w:id="0">
    <w:p w14:paraId="435F3F03" w14:textId="77777777" w:rsidR="00664584" w:rsidRDefault="00664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18F1" w14:textId="2C7EB04B" w:rsidR="00EC5733" w:rsidRDefault="00952120" w:rsidP="00952120">
    <w:pPr>
      <w:pStyle w:val="Kopfzeile"/>
      <w:ind w:firstLine="708"/>
    </w:pPr>
    <w:r>
      <w:tab/>
    </w:r>
    <w:r>
      <w:rPr>
        <w:noProof/>
      </w:rPr>
      <w:drawing>
        <wp:inline distT="0" distB="0" distL="0" distR="0" wp14:anchorId="32773C5C" wp14:editId="5D6B44E2">
          <wp:extent cx="2152073" cy="651791"/>
          <wp:effectExtent l="0" t="0" r="0" b="0"/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871" cy="714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E2CA7C" w14:textId="77777777" w:rsidR="00952120" w:rsidRDefault="00952120" w:rsidP="00952120">
    <w:pPr>
      <w:pStyle w:val="Kopfzeil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72C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A93B8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A366B4F"/>
    <w:multiLevelType w:val="multilevel"/>
    <w:tmpl w:val="EE3ABA7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E3D9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DE1453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A603E5C"/>
    <w:multiLevelType w:val="hybridMultilevel"/>
    <w:tmpl w:val="CECCF926"/>
    <w:lvl w:ilvl="0" w:tplc="B7083A4E">
      <w:start w:val="1"/>
      <w:numFmt w:val="decimal"/>
      <w:lvlText w:val="(%1)"/>
      <w:lvlJc w:val="left"/>
      <w:pPr>
        <w:ind w:left="502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6B6760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57881561">
    <w:abstractNumId w:val="2"/>
  </w:num>
  <w:num w:numId="2" w16cid:durableId="791824704">
    <w:abstractNumId w:val="3"/>
  </w:num>
  <w:num w:numId="3" w16cid:durableId="1386223826">
    <w:abstractNumId w:val="6"/>
  </w:num>
  <w:num w:numId="4" w16cid:durableId="1720401249">
    <w:abstractNumId w:val="0"/>
  </w:num>
  <w:num w:numId="5" w16cid:durableId="1061054208">
    <w:abstractNumId w:val="1"/>
  </w:num>
  <w:num w:numId="6" w16cid:durableId="968317221">
    <w:abstractNumId w:val="4"/>
  </w:num>
  <w:num w:numId="7" w16cid:durableId="11611952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733"/>
    <w:rsid w:val="00003C41"/>
    <w:rsid w:val="00004703"/>
    <w:rsid w:val="000161B7"/>
    <w:rsid w:val="000312EA"/>
    <w:rsid w:val="000426C0"/>
    <w:rsid w:val="00042F96"/>
    <w:rsid w:val="000B087E"/>
    <w:rsid w:val="000C34F6"/>
    <w:rsid w:val="000C767C"/>
    <w:rsid w:val="00131304"/>
    <w:rsid w:val="00163BB1"/>
    <w:rsid w:val="00165B10"/>
    <w:rsid w:val="00166A1D"/>
    <w:rsid w:val="00177F51"/>
    <w:rsid w:val="00180774"/>
    <w:rsid w:val="0019460D"/>
    <w:rsid w:val="001B5B74"/>
    <w:rsid w:val="001D052D"/>
    <w:rsid w:val="001E69A2"/>
    <w:rsid w:val="00252E49"/>
    <w:rsid w:val="00253B5C"/>
    <w:rsid w:val="00283283"/>
    <w:rsid w:val="002A2A26"/>
    <w:rsid w:val="002C0859"/>
    <w:rsid w:val="002F43C2"/>
    <w:rsid w:val="00304991"/>
    <w:rsid w:val="00306639"/>
    <w:rsid w:val="00306E7A"/>
    <w:rsid w:val="0031138E"/>
    <w:rsid w:val="00333108"/>
    <w:rsid w:val="00366BFD"/>
    <w:rsid w:val="003A0FC3"/>
    <w:rsid w:val="003C26F4"/>
    <w:rsid w:val="003F1BE1"/>
    <w:rsid w:val="0045181C"/>
    <w:rsid w:val="004D3B43"/>
    <w:rsid w:val="004E5C35"/>
    <w:rsid w:val="00500015"/>
    <w:rsid w:val="00526089"/>
    <w:rsid w:val="00554262"/>
    <w:rsid w:val="00594F9E"/>
    <w:rsid w:val="00596622"/>
    <w:rsid w:val="006032D1"/>
    <w:rsid w:val="006378FA"/>
    <w:rsid w:val="00661362"/>
    <w:rsid w:val="00664584"/>
    <w:rsid w:val="006A271D"/>
    <w:rsid w:val="006B3F37"/>
    <w:rsid w:val="006F1D2B"/>
    <w:rsid w:val="006F45A1"/>
    <w:rsid w:val="007143BB"/>
    <w:rsid w:val="00716755"/>
    <w:rsid w:val="00751385"/>
    <w:rsid w:val="00767D31"/>
    <w:rsid w:val="00796688"/>
    <w:rsid w:val="008458EB"/>
    <w:rsid w:val="008538EC"/>
    <w:rsid w:val="00876404"/>
    <w:rsid w:val="00882215"/>
    <w:rsid w:val="008C01B1"/>
    <w:rsid w:val="008C6952"/>
    <w:rsid w:val="008D02D0"/>
    <w:rsid w:val="008E2B69"/>
    <w:rsid w:val="00952120"/>
    <w:rsid w:val="00964794"/>
    <w:rsid w:val="00966068"/>
    <w:rsid w:val="00980D8C"/>
    <w:rsid w:val="00987A0D"/>
    <w:rsid w:val="009A3567"/>
    <w:rsid w:val="009B3D1A"/>
    <w:rsid w:val="009D1019"/>
    <w:rsid w:val="00A01D9B"/>
    <w:rsid w:val="00A168D6"/>
    <w:rsid w:val="00A31335"/>
    <w:rsid w:val="00A45D49"/>
    <w:rsid w:val="00A721A4"/>
    <w:rsid w:val="00A97498"/>
    <w:rsid w:val="00AA12B2"/>
    <w:rsid w:val="00AB0AAB"/>
    <w:rsid w:val="00AB67D0"/>
    <w:rsid w:val="00AE294D"/>
    <w:rsid w:val="00AE5BD8"/>
    <w:rsid w:val="00AE6D4D"/>
    <w:rsid w:val="00AE7BCD"/>
    <w:rsid w:val="00B506E8"/>
    <w:rsid w:val="00B627E3"/>
    <w:rsid w:val="00B7466B"/>
    <w:rsid w:val="00B84A63"/>
    <w:rsid w:val="00BE0D93"/>
    <w:rsid w:val="00C03551"/>
    <w:rsid w:val="00C0693B"/>
    <w:rsid w:val="00C77D26"/>
    <w:rsid w:val="00CA05E8"/>
    <w:rsid w:val="00CD142A"/>
    <w:rsid w:val="00D30093"/>
    <w:rsid w:val="00D460E0"/>
    <w:rsid w:val="00D659A2"/>
    <w:rsid w:val="00DC482B"/>
    <w:rsid w:val="00E27064"/>
    <w:rsid w:val="00E61795"/>
    <w:rsid w:val="00EA467C"/>
    <w:rsid w:val="00EC5733"/>
    <w:rsid w:val="00ED4741"/>
    <w:rsid w:val="00ED5AFC"/>
    <w:rsid w:val="00F27A33"/>
    <w:rsid w:val="00F63ED5"/>
    <w:rsid w:val="00F75CF8"/>
    <w:rsid w:val="00FA0F68"/>
    <w:rsid w:val="00FC0C8B"/>
    <w:rsid w:val="00FC30F2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C2EF7C4"/>
  <w15:docId w15:val="{13DB5910-0D06-4199-A892-42DBFE26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BesuchterLink">
    <w:name w:val="FollowedHyperlink"/>
    <w:basedOn w:val="Absatz-Standardschriftart"/>
    <w:uiPriority w:val="99"/>
    <w:semiHidden/>
    <w:unhideWhenUsed/>
    <w:rsid w:val="00751385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D93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D93"/>
    <w:rPr>
      <w:sz w:val="18"/>
      <w:szCs w:val="18"/>
      <w:lang w:val="fr-FR"/>
    </w:rPr>
  </w:style>
  <w:style w:type="paragraph" w:styleId="Funotentext">
    <w:name w:val="footnote text"/>
    <w:basedOn w:val="Standard"/>
    <w:link w:val="FunotentextZchn"/>
    <w:uiPriority w:val="99"/>
    <w:unhideWhenUsed/>
    <w:rsid w:val="00A97498"/>
  </w:style>
  <w:style w:type="character" w:customStyle="1" w:styleId="FunotentextZchn">
    <w:name w:val="Fußnotentext Zchn"/>
    <w:basedOn w:val="Absatz-Standardschriftart"/>
    <w:link w:val="Funotentext"/>
    <w:uiPriority w:val="99"/>
    <w:rsid w:val="00A97498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A9749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96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@qualab.swis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wissmedic.ch/swissmedic/de/home/medizinprodukte/regulierung-medizinprodukte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g.admin.ch/bag/de/home/versicherungen/krankenversicherung/krankenversicherung-leistungen-tarife/Analysenliste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111693099C98429029585213AF2191" ma:contentTypeVersion="8" ma:contentTypeDescription="Ein neues Dokument erstellen." ma:contentTypeScope="" ma:versionID="c91edbc95ea68c67009bfeefc7815f58">
  <xsd:schema xmlns:xsd="http://www.w3.org/2001/XMLSchema" xmlns:xs="http://www.w3.org/2001/XMLSchema" xmlns:p="http://schemas.microsoft.com/office/2006/metadata/properties" xmlns:ns2="5b7f343f-bce2-43dc-9566-82067dfcdde1" targetNamespace="http://schemas.microsoft.com/office/2006/metadata/properties" ma:root="true" ma:fieldsID="6de9106c943bbb86a3b50a69d28faef9" ns2:_="">
    <xsd:import namespace="5b7f343f-bce2-43dc-9566-82067dfcdd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f343f-bce2-43dc-9566-82067dfcd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EBD41-ACFE-475B-8615-E953D1C90D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9BD813-97E2-40CF-AE0D-F00C236F0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7FD48C-7D95-48C1-B91B-7B83E2434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f343f-bce2-43dc-9566-82067dfcd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12BBD5-F691-417A-B7A7-91450A5A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515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Antrag zur Aufnahme eines Gerätes in die Liste « einfache Analysensystem »</vt:lpstr>
      <vt:lpstr>Antrag zur Aufnahme eines Gerätes in die Liste « einfache Analysensystem »</vt:lpstr>
    </vt:vector>
  </TitlesOfParts>
  <Company>CSCQ</Company>
  <LinksUpToDate>false</LinksUpToDate>
  <CharactersWithSpaces>3759</CharactersWithSpaces>
  <SharedDoc>false</SharedDoc>
  <HLinks>
    <vt:vector size="12" baseType="variant">
      <vt:variant>
        <vt:i4>5505122</vt:i4>
      </vt:variant>
      <vt:variant>
        <vt:i4>0</vt:i4>
      </vt:variant>
      <vt:variant>
        <vt:i4>0</vt:i4>
      </vt:variant>
      <vt:variant>
        <vt:i4>5</vt:i4>
      </vt:variant>
      <vt:variant>
        <vt:lpwstr>mailto:sekretariat@qualab.ch</vt:lpwstr>
      </vt:variant>
      <vt:variant>
        <vt:lpwstr/>
      </vt:variant>
      <vt:variant>
        <vt:i4>6357091</vt:i4>
      </vt:variant>
      <vt:variant>
        <vt:i4>1024</vt:i4>
      </vt:variant>
      <vt:variant>
        <vt:i4>1025</vt:i4>
      </vt:variant>
      <vt:variant>
        <vt:i4>1</vt:i4>
      </vt:variant>
      <vt:variant>
        <vt:lpwstr>\\CSCQ-DK8\Users\Dagmar\Documents\CopieDagmar\Logo\Qualab-Logo.jpg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zur Aufnahme eines Gerätes in die Liste « einfache Analysensystem »</dc:title>
  <dc:creator>dagmar</dc:creator>
  <cp:lastModifiedBy>Sekretariat</cp:lastModifiedBy>
  <cp:revision>4</cp:revision>
  <cp:lastPrinted>2024-01-12T10:57:00Z</cp:lastPrinted>
  <dcterms:created xsi:type="dcterms:W3CDTF">2024-01-12T10:57:00Z</dcterms:created>
  <dcterms:modified xsi:type="dcterms:W3CDTF">2024-01-15T10:20:00Z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0x01010027111693099C98429029585213AF2191</vt:lpwstr>
  </property>
</Properties>
</file>